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7C04" w:rsidRDefault="001E7C04" w:rsidP="001E7C04">
      <w:pPr>
        <w:ind w:left="-567" w:right="-755"/>
        <w:jc w:val="both"/>
        <w:rPr>
          <w:sz w:val="20"/>
          <w:szCs w:val="20"/>
          <w:lang w:val="en-AU"/>
        </w:rPr>
      </w:pPr>
      <w:bookmarkStart w:id="0" w:name="_GoBack"/>
      <w:bookmarkEnd w:id="0"/>
      <w:r>
        <w:rPr>
          <w:sz w:val="20"/>
          <w:szCs w:val="20"/>
          <w:lang w:val="en-AU"/>
        </w:rPr>
        <w:t>MINUTES OF THE COOGEE PRECINCT COMMITTEE MEETING</w:t>
      </w:r>
    </w:p>
    <w:p w:rsidR="001E7C04" w:rsidRDefault="001E7C04" w:rsidP="001E7C04">
      <w:pPr>
        <w:ind w:left="-567" w:right="-755"/>
        <w:jc w:val="both"/>
        <w:rPr>
          <w:b/>
          <w:bCs/>
          <w:sz w:val="20"/>
          <w:szCs w:val="20"/>
          <w:lang w:val="en-AU"/>
        </w:rPr>
      </w:pPr>
    </w:p>
    <w:p w:rsidR="001E7C04" w:rsidRDefault="001E7C04" w:rsidP="001E7C04">
      <w:pPr>
        <w:ind w:left="-567" w:right="-755"/>
        <w:jc w:val="both"/>
        <w:rPr>
          <w:sz w:val="20"/>
          <w:szCs w:val="20"/>
          <w:lang w:val="en-AU"/>
        </w:rPr>
      </w:pPr>
      <w:r>
        <w:rPr>
          <w:b/>
          <w:bCs/>
          <w:sz w:val="20"/>
          <w:szCs w:val="20"/>
          <w:lang w:val="en-AU"/>
        </w:rPr>
        <w:t xml:space="preserve">7.30 pm Monday 16 June 2014 </w:t>
      </w:r>
    </w:p>
    <w:p w:rsidR="001E7C04" w:rsidRDefault="001E7C04" w:rsidP="001E7C04">
      <w:pPr>
        <w:pBdr>
          <w:bottom w:val="single" w:sz="12" w:space="1" w:color="auto"/>
        </w:pBdr>
        <w:ind w:left="-567" w:right="-755"/>
        <w:jc w:val="both"/>
        <w:rPr>
          <w:sz w:val="20"/>
          <w:szCs w:val="20"/>
          <w:lang w:val="en-AU"/>
        </w:rPr>
      </w:pPr>
      <w:r>
        <w:rPr>
          <w:sz w:val="20"/>
          <w:szCs w:val="20"/>
          <w:lang w:val="en-AU"/>
        </w:rPr>
        <w:t>Senior Citizens Centre, Brook Street Coogee [opposite Rugby Club]</w:t>
      </w:r>
    </w:p>
    <w:p w:rsidR="001E7C04" w:rsidRDefault="001E7C04" w:rsidP="001E7C04">
      <w:pPr>
        <w:pStyle w:val="ListParagraph"/>
        <w:ind w:left="-567" w:right="-755"/>
        <w:jc w:val="both"/>
        <w:rPr>
          <w:b/>
          <w:sz w:val="20"/>
          <w:szCs w:val="20"/>
          <w:u w:val="single"/>
          <w:lang w:val="en-AU"/>
        </w:rPr>
      </w:pPr>
    </w:p>
    <w:p w:rsidR="001E7C04" w:rsidRDefault="001E7C04" w:rsidP="001E7C04">
      <w:pPr>
        <w:pStyle w:val="ListParagraph"/>
        <w:numPr>
          <w:ilvl w:val="0"/>
          <w:numId w:val="1"/>
        </w:numPr>
        <w:ind w:right="-755"/>
        <w:jc w:val="both"/>
        <w:rPr>
          <w:sz w:val="20"/>
          <w:szCs w:val="20"/>
          <w:lang w:val="en-AU"/>
        </w:rPr>
      </w:pPr>
      <w:r>
        <w:rPr>
          <w:sz w:val="20"/>
          <w:szCs w:val="20"/>
          <w:lang w:val="en-AU"/>
        </w:rPr>
        <w:t xml:space="preserve">Welcome and Conflict of Interest statement. </w:t>
      </w:r>
    </w:p>
    <w:p w:rsidR="001E7C04" w:rsidRDefault="001E7C04" w:rsidP="001E7C04">
      <w:pPr>
        <w:pStyle w:val="ListParagraph"/>
        <w:numPr>
          <w:ilvl w:val="0"/>
          <w:numId w:val="1"/>
        </w:numPr>
        <w:ind w:right="-755"/>
        <w:jc w:val="both"/>
        <w:rPr>
          <w:sz w:val="20"/>
          <w:szCs w:val="20"/>
          <w:lang w:val="en-AU"/>
        </w:rPr>
      </w:pPr>
      <w:r>
        <w:rPr>
          <w:sz w:val="20"/>
          <w:szCs w:val="20"/>
          <w:lang w:val="en-AU"/>
        </w:rPr>
        <w:t xml:space="preserve">Apologies: Councillor </w:t>
      </w:r>
      <w:proofErr w:type="spellStart"/>
      <w:r>
        <w:rPr>
          <w:sz w:val="20"/>
          <w:szCs w:val="20"/>
          <w:lang w:val="en-AU"/>
        </w:rPr>
        <w:t>Shurey</w:t>
      </w:r>
      <w:proofErr w:type="spellEnd"/>
      <w:r>
        <w:rPr>
          <w:sz w:val="20"/>
          <w:szCs w:val="20"/>
          <w:lang w:val="en-AU"/>
        </w:rPr>
        <w:t xml:space="preserve"> and Vicky Mayer. </w:t>
      </w:r>
    </w:p>
    <w:p w:rsidR="001E7C04" w:rsidRDefault="001E7C04" w:rsidP="001E7C04">
      <w:pPr>
        <w:pStyle w:val="ListParagraph"/>
        <w:numPr>
          <w:ilvl w:val="0"/>
          <w:numId w:val="1"/>
        </w:numPr>
        <w:ind w:right="-755"/>
        <w:jc w:val="both"/>
        <w:rPr>
          <w:sz w:val="20"/>
          <w:szCs w:val="20"/>
          <w:lang w:val="en-AU"/>
        </w:rPr>
      </w:pPr>
      <w:r>
        <w:rPr>
          <w:sz w:val="20"/>
          <w:szCs w:val="20"/>
          <w:lang w:val="en-AU"/>
        </w:rPr>
        <w:t>Councillors present: Councillor Neilson.</w:t>
      </w:r>
    </w:p>
    <w:p w:rsidR="001E7C04" w:rsidRDefault="001E7C04" w:rsidP="001E7C04">
      <w:pPr>
        <w:pStyle w:val="ListParagraph"/>
        <w:numPr>
          <w:ilvl w:val="0"/>
          <w:numId w:val="1"/>
        </w:numPr>
        <w:ind w:right="-755"/>
        <w:jc w:val="both"/>
        <w:rPr>
          <w:sz w:val="20"/>
          <w:szCs w:val="20"/>
          <w:lang w:val="en-AU"/>
        </w:rPr>
      </w:pPr>
      <w:r>
        <w:rPr>
          <w:sz w:val="20"/>
          <w:szCs w:val="20"/>
          <w:lang w:val="en-AU"/>
        </w:rPr>
        <w:t xml:space="preserve">Correspondence: Council Business Papers and Committee meeting material, various leaflets from Council for upcoming events, DA’s lodged and determined lists and </w:t>
      </w:r>
      <w:r>
        <w:rPr>
          <w:sz w:val="20"/>
          <w:szCs w:val="20"/>
        </w:rPr>
        <w:t>Council response to Minutes of previous meeting.</w:t>
      </w:r>
      <w:r>
        <w:rPr>
          <w:sz w:val="20"/>
          <w:szCs w:val="20"/>
          <w:lang w:val="en-AU"/>
        </w:rPr>
        <w:t xml:space="preserve"> </w:t>
      </w:r>
    </w:p>
    <w:p w:rsidR="001E7C04" w:rsidRDefault="001E7C04" w:rsidP="001E7C04">
      <w:pPr>
        <w:pStyle w:val="ListParagraph"/>
        <w:numPr>
          <w:ilvl w:val="0"/>
          <w:numId w:val="1"/>
        </w:numPr>
        <w:ind w:right="-755"/>
        <w:jc w:val="both"/>
        <w:rPr>
          <w:sz w:val="20"/>
          <w:szCs w:val="20"/>
          <w:lang w:val="en-AU"/>
        </w:rPr>
      </w:pPr>
      <w:r>
        <w:rPr>
          <w:sz w:val="20"/>
          <w:szCs w:val="20"/>
          <w:lang w:val="en-AU"/>
        </w:rPr>
        <w:t>Minutes of last meeting: These were confirmed.</w:t>
      </w:r>
    </w:p>
    <w:p w:rsidR="001E7C04" w:rsidRDefault="001E7C04" w:rsidP="001E7C04">
      <w:pPr>
        <w:pStyle w:val="ListParagraph"/>
        <w:numPr>
          <w:ilvl w:val="0"/>
          <w:numId w:val="1"/>
        </w:numPr>
        <w:ind w:right="-755"/>
        <w:jc w:val="both"/>
        <w:rPr>
          <w:sz w:val="20"/>
          <w:szCs w:val="20"/>
          <w:lang w:val="en-AU"/>
        </w:rPr>
      </w:pPr>
      <w:r>
        <w:rPr>
          <w:sz w:val="20"/>
          <w:szCs w:val="20"/>
          <w:lang w:val="en-AU"/>
        </w:rPr>
        <w:t xml:space="preserve">Title of OAM – Former Mayor (Paul Tracey) honoured on Queen’s Birthday Honours List. Attendees spoke fondly of Councillor Tracey saying that he was a fair, inclusive, </w:t>
      </w:r>
      <w:proofErr w:type="gramStart"/>
      <w:r>
        <w:rPr>
          <w:sz w:val="20"/>
          <w:szCs w:val="20"/>
          <w:lang w:val="en-AU"/>
        </w:rPr>
        <w:t>hard</w:t>
      </w:r>
      <w:proofErr w:type="gramEnd"/>
      <w:r>
        <w:rPr>
          <w:sz w:val="20"/>
          <w:szCs w:val="20"/>
          <w:lang w:val="en-AU"/>
        </w:rPr>
        <w:t>-working and community minded Councillor and Mayor.</w:t>
      </w:r>
    </w:p>
    <w:p w:rsidR="001E7C04" w:rsidRDefault="001E7C04" w:rsidP="001E7C04">
      <w:pPr>
        <w:pStyle w:val="ListParagraph"/>
        <w:ind w:left="-207" w:right="-755"/>
        <w:jc w:val="both"/>
        <w:rPr>
          <w:b/>
          <w:sz w:val="20"/>
          <w:szCs w:val="20"/>
          <w:lang w:val="en-AU"/>
        </w:rPr>
      </w:pPr>
      <w:r>
        <w:rPr>
          <w:b/>
          <w:sz w:val="20"/>
          <w:szCs w:val="20"/>
          <w:lang w:val="en-AU"/>
        </w:rPr>
        <w:t xml:space="preserve">Resolution 15/14: The Precinct acknowledges and congratulates Paul Tracey’s service and commitment to the community and congratulates him on this well-deserved recognition and honour. </w:t>
      </w:r>
    </w:p>
    <w:p w:rsidR="001E7C04" w:rsidRDefault="001E7C04" w:rsidP="001E7C04">
      <w:pPr>
        <w:pStyle w:val="ListParagraph"/>
        <w:ind w:left="-207" w:right="-755"/>
        <w:jc w:val="both"/>
        <w:rPr>
          <w:b/>
          <w:sz w:val="20"/>
          <w:szCs w:val="20"/>
          <w:lang w:val="en-AU"/>
        </w:rPr>
      </w:pPr>
    </w:p>
    <w:p w:rsidR="001E7C04" w:rsidRDefault="001E7C04" w:rsidP="001E7C04">
      <w:pPr>
        <w:pStyle w:val="ListParagraph"/>
        <w:autoSpaceDE w:val="0"/>
        <w:autoSpaceDN w:val="0"/>
        <w:adjustRightInd w:val="0"/>
        <w:ind w:left="-567" w:right="-755"/>
        <w:jc w:val="both"/>
        <w:rPr>
          <w:b/>
          <w:sz w:val="20"/>
          <w:szCs w:val="20"/>
          <w:lang w:val="en-AU"/>
        </w:rPr>
      </w:pPr>
      <w:r>
        <w:rPr>
          <w:b/>
          <w:sz w:val="20"/>
          <w:szCs w:val="20"/>
          <w:lang w:val="en-AU"/>
        </w:rPr>
        <w:t>Matters arising (resolutions in bold pertain to previous meeting)</w:t>
      </w:r>
    </w:p>
    <w:p w:rsidR="001E7C04" w:rsidRDefault="001E7C04" w:rsidP="001E7C04">
      <w:pPr>
        <w:autoSpaceDE w:val="0"/>
        <w:autoSpaceDN w:val="0"/>
        <w:adjustRightInd w:val="0"/>
        <w:ind w:left="-284" w:right="-755" w:hanging="283"/>
        <w:jc w:val="both"/>
        <w:rPr>
          <w:sz w:val="20"/>
          <w:szCs w:val="20"/>
          <w:lang w:val="en-AU"/>
        </w:rPr>
      </w:pPr>
      <w:r>
        <w:rPr>
          <w:sz w:val="20"/>
          <w:szCs w:val="20"/>
          <w:lang w:val="en-AU"/>
        </w:rPr>
        <w:t>7.1 Alcohol ban for Randwick LGA beaches and reserves in line with Waverley (1/13) (11/13) (16/13) (47/13) (1/14)</w:t>
      </w:r>
      <w:r>
        <w:rPr>
          <w:b/>
          <w:sz w:val="20"/>
          <w:szCs w:val="20"/>
          <w:lang w:val="en-AU"/>
        </w:rPr>
        <w:t xml:space="preserve"> </w:t>
      </w:r>
      <w:r>
        <w:rPr>
          <w:sz w:val="20"/>
          <w:szCs w:val="20"/>
          <w:lang w:val="en-AU"/>
        </w:rPr>
        <w:t>(8/14)</w:t>
      </w:r>
      <w:r>
        <w:rPr>
          <w:b/>
          <w:sz w:val="20"/>
          <w:szCs w:val="20"/>
          <w:lang w:val="en-AU"/>
        </w:rPr>
        <w:t xml:space="preserve"> </w:t>
      </w:r>
      <w:r>
        <w:rPr>
          <w:sz w:val="20"/>
          <w:szCs w:val="20"/>
          <w:lang w:val="en-AU"/>
        </w:rPr>
        <w:t xml:space="preserve">– </w:t>
      </w:r>
    </w:p>
    <w:p w:rsidR="001E7C04" w:rsidRDefault="001E7C04" w:rsidP="001E7C04">
      <w:pPr>
        <w:autoSpaceDE w:val="0"/>
        <w:autoSpaceDN w:val="0"/>
        <w:adjustRightInd w:val="0"/>
        <w:ind w:left="-284" w:right="-755" w:hanging="283"/>
        <w:jc w:val="both"/>
        <w:rPr>
          <w:sz w:val="20"/>
          <w:szCs w:val="20"/>
          <w:lang w:val="en-AU"/>
        </w:rPr>
      </w:pPr>
      <w:r>
        <w:rPr>
          <w:sz w:val="20"/>
          <w:szCs w:val="20"/>
          <w:lang w:val="en-AU"/>
        </w:rPr>
        <w:tab/>
        <w:t>The matter of alcohol in beachside parks and reserves had been included (amongst other items) in Council’s recent Coogee survey which closed on June 20, and results were now being reviewed by Councillors and Council staff.</w:t>
      </w:r>
    </w:p>
    <w:p w:rsidR="001E7C04" w:rsidRDefault="001E7C04" w:rsidP="001E7C04">
      <w:pPr>
        <w:autoSpaceDE w:val="0"/>
        <w:autoSpaceDN w:val="0"/>
        <w:adjustRightInd w:val="0"/>
        <w:ind w:left="-284" w:right="-755" w:hanging="283"/>
        <w:jc w:val="both"/>
        <w:rPr>
          <w:color w:val="000000"/>
          <w:sz w:val="20"/>
          <w:szCs w:val="20"/>
          <w:lang/>
        </w:rPr>
      </w:pPr>
      <w:r>
        <w:rPr>
          <w:sz w:val="20"/>
          <w:szCs w:val="20"/>
          <w:lang w:val="en-AU"/>
        </w:rPr>
        <w:t>7.2 Light Rail (32/13) (33/13) (34/13)</w:t>
      </w:r>
      <w:r>
        <w:rPr>
          <w:b/>
          <w:sz w:val="20"/>
          <w:szCs w:val="20"/>
          <w:lang w:val="en-AU"/>
        </w:rPr>
        <w:t xml:space="preserve"> </w:t>
      </w:r>
      <w:r>
        <w:rPr>
          <w:sz w:val="20"/>
          <w:szCs w:val="20"/>
          <w:lang w:val="en-AU"/>
        </w:rPr>
        <w:t>(42/13) – Rona and Carla had attended the Joint Precinct Co-Ordination Meeting on the 21</w:t>
      </w:r>
      <w:r>
        <w:rPr>
          <w:sz w:val="20"/>
          <w:szCs w:val="20"/>
          <w:vertAlign w:val="superscript"/>
          <w:lang w:val="en-AU"/>
        </w:rPr>
        <w:t>st</w:t>
      </w:r>
      <w:r>
        <w:rPr>
          <w:sz w:val="20"/>
          <w:szCs w:val="20"/>
          <w:lang w:val="en-AU"/>
        </w:rPr>
        <w:t xml:space="preserve"> of May about the Light Rail where the executives of the Precincts raised many questions, issues and concerns about the project, such as: the devastating impact on High Cross Park; the extensive loss of parking, bus services and trees; the adverse amenity impacts for residents; the distance between stops; the lack of seats in each carriage; possible flooding issues; the lack of a stop outside the Hospital; traffic chaos; access for emergency vehicles would be impacted; unsightly overhead cables etc. It was felt that Randwick was being given a cheap and unworkable version of light rail that would not meet our LGAs future demands.  Post this meeting, on 5</w:t>
      </w:r>
      <w:r>
        <w:rPr>
          <w:sz w:val="20"/>
          <w:szCs w:val="20"/>
          <w:vertAlign w:val="superscript"/>
          <w:lang w:val="en-AU"/>
        </w:rPr>
        <w:t>th</w:t>
      </w:r>
      <w:r>
        <w:rPr>
          <w:sz w:val="20"/>
          <w:szCs w:val="20"/>
          <w:lang w:val="en-AU"/>
        </w:rPr>
        <w:t xml:space="preserve"> of June the Minister for Transport Gladys </w:t>
      </w:r>
      <w:proofErr w:type="spellStart"/>
      <w:r>
        <w:rPr>
          <w:sz w:val="20"/>
          <w:szCs w:val="20"/>
          <w:lang w:val="en-AU"/>
        </w:rPr>
        <w:t>Berejiklian</w:t>
      </w:r>
      <w:proofErr w:type="spellEnd"/>
      <w:r>
        <w:rPr>
          <w:sz w:val="20"/>
          <w:szCs w:val="20"/>
          <w:lang w:val="en-AU"/>
        </w:rPr>
        <w:t xml:space="preserve"> announced that the CBD and South East Light Rail project had been approved without a development agreement between the State Government and Randwick Council despite the major issues at the Randwick end. Due to these outstanding issues of concern Rand</w:t>
      </w:r>
      <w:r>
        <w:rPr>
          <w:color w:val="000000"/>
          <w:sz w:val="20"/>
          <w:szCs w:val="20"/>
          <w:lang/>
        </w:rPr>
        <w:t xml:space="preserve">wick City </w:t>
      </w:r>
      <w:proofErr w:type="spellStart"/>
      <w:r>
        <w:rPr>
          <w:color w:val="000000"/>
          <w:sz w:val="20"/>
          <w:szCs w:val="20"/>
          <w:lang/>
        </w:rPr>
        <w:t>Councillors</w:t>
      </w:r>
      <w:proofErr w:type="spellEnd"/>
      <w:r>
        <w:rPr>
          <w:color w:val="000000"/>
          <w:sz w:val="20"/>
          <w:szCs w:val="20"/>
          <w:lang/>
        </w:rPr>
        <w:t xml:space="preserve"> were to consider rejecting a light rail Development Agreement with Transport for NSW in its current form at the Ordinary Council Meeting on 24</w:t>
      </w:r>
      <w:r>
        <w:rPr>
          <w:color w:val="000000"/>
          <w:sz w:val="20"/>
          <w:szCs w:val="20"/>
          <w:vertAlign w:val="superscript"/>
          <w:lang/>
        </w:rPr>
        <w:t xml:space="preserve"> </w:t>
      </w:r>
      <w:r>
        <w:rPr>
          <w:color w:val="000000"/>
          <w:sz w:val="20"/>
          <w:szCs w:val="20"/>
          <w:lang/>
        </w:rPr>
        <w:t xml:space="preserve">June. Council is working to develop a revised agreement addressing Council’s key concerns to provide the best option for residents. Transport for NSW have </w:t>
      </w:r>
      <w:proofErr w:type="spellStart"/>
      <w:r>
        <w:rPr>
          <w:color w:val="000000"/>
          <w:sz w:val="20"/>
          <w:szCs w:val="20"/>
          <w:lang/>
        </w:rPr>
        <w:t>organised</w:t>
      </w:r>
      <w:proofErr w:type="spellEnd"/>
      <w:r>
        <w:rPr>
          <w:color w:val="000000"/>
          <w:sz w:val="20"/>
          <w:szCs w:val="20"/>
          <w:lang/>
        </w:rPr>
        <w:t xml:space="preserve"> three Information nights in </w:t>
      </w:r>
      <w:proofErr w:type="spellStart"/>
      <w:r>
        <w:rPr>
          <w:color w:val="000000"/>
          <w:sz w:val="20"/>
          <w:szCs w:val="20"/>
          <w:lang/>
        </w:rPr>
        <w:t>Randwick</w:t>
      </w:r>
      <w:proofErr w:type="spellEnd"/>
      <w:r>
        <w:rPr>
          <w:color w:val="000000"/>
          <w:sz w:val="20"/>
          <w:szCs w:val="20"/>
          <w:lang/>
        </w:rPr>
        <w:t xml:space="preserve"> on 25 June, in Surry Hills on 30 June and in the CBD on 9 July. For more information on relating to these Community Forums please visit the Sydney Light Rail website: </w:t>
      </w:r>
      <w:hyperlink r:id="rId5" w:history="1">
        <w:r>
          <w:rPr>
            <w:rStyle w:val="Hyperlink"/>
            <w:sz w:val="20"/>
            <w:szCs w:val="20"/>
            <w:lang/>
          </w:rPr>
          <w:t>http://www.sydneylightrail.transport.nsw.gov.au/information/for-communities</w:t>
        </w:r>
      </w:hyperlink>
      <w:r>
        <w:rPr>
          <w:color w:val="000000"/>
          <w:sz w:val="20"/>
          <w:szCs w:val="20"/>
          <w:lang/>
        </w:rPr>
        <w:t xml:space="preserve">. To register your attendance, please RSVP by emailing </w:t>
      </w:r>
      <w:hyperlink r:id="rId6" w:history="1">
        <w:r>
          <w:rPr>
            <w:rStyle w:val="Hyperlink"/>
            <w:sz w:val="20"/>
            <w:szCs w:val="20"/>
            <w:lang/>
          </w:rPr>
          <w:t>projects@transport.nsw.gov.au</w:t>
        </w:r>
      </w:hyperlink>
      <w:r>
        <w:rPr>
          <w:color w:val="000000"/>
          <w:sz w:val="20"/>
          <w:szCs w:val="20"/>
          <w:lang/>
        </w:rPr>
        <w:t xml:space="preserve"> or calling 1800 684 490.</w:t>
      </w:r>
    </w:p>
    <w:p w:rsidR="001E7C04" w:rsidRDefault="001E7C04" w:rsidP="001E7C04">
      <w:pPr>
        <w:autoSpaceDE w:val="0"/>
        <w:autoSpaceDN w:val="0"/>
        <w:adjustRightInd w:val="0"/>
        <w:ind w:left="-284" w:right="-755" w:hanging="283"/>
        <w:jc w:val="both"/>
        <w:rPr>
          <w:b/>
          <w:sz w:val="20"/>
          <w:szCs w:val="20"/>
          <w:lang w:val="en-AU"/>
        </w:rPr>
      </w:pPr>
      <w:r>
        <w:rPr>
          <w:sz w:val="20"/>
          <w:szCs w:val="20"/>
          <w:lang w:val="en-AU"/>
        </w:rPr>
        <w:t>7.3 Sewerage pits near the Palace Hotel and dangerous storm water run-off at Coogee Beach (38/13) (43/13) (49/13) (11/14)</w:t>
      </w:r>
      <w:r>
        <w:rPr>
          <w:b/>
          <w:sz w:val="20"/>
          <w:szCs w:val="20"/>
          <w:lang w:val="en-AU"/>
        </w:rPr>
        <w:t xml:space="preserve"> (13/14) </w:t>
      </w:r>
      <w:r>
        <w:rPr>
          <w:sz w:val="20"/>
          <w:szCs w:val="20"/>
          <w:lang w:val="en-AU"/>
        </w:rPr>
        <w:t>– Nothing new to report.</w:t>
      </w:r>
    </w:p>
    <w:p w:rsidR="001E7C04" w:rsidRDefault="001E7C04" w:rsidP="001E7C04">
      <w:pPr>
        <w:autoSpaceDE w:val="0"/>
        <w:autoSpaceDN w:val="0"/>
        <w:adjustRightInd w:val="0"/>
        <w:ind w:left="-284" w:right="-755" w:hanging="283"/>
        <w:jc w:val="both"/>
        <w:rPr>
          <w:sz w:val="20"/>
          <w:szCs w:val="20"/>
          <w:lang w:val="en-AU"/>
        </w:rPr>
      </w:pPr>
      <w:r>
        <w:rPr>
          <w:sz w:val="20"/>
          <w:szCs w:val="20"/>
          <w:lang w:val="en-AU"/>
        </w:rPr>
        <w:t>7.4 DA 573/2013: 3 Cairo Street, South Coogee (39/13)</w:t>
      </w:r>
      <w:r>
        <w:rPr>
          <w:b/>
          <w:sz w:val="20"/>
          <w:szCs w:val="20"/>
          <w:lang w:val="en-AU"/>
        </w:rPr>
        <w:t xml:space="preserve"> – </w:t>
      </w:r>
      <w:r>
        <w:rPr>
          <w:sz w:val="20"/>
          <w:szCs w:val="20"/>
          <w:lang w:val="en-AU"/>
        </w:rPr>
        <w:t>Residents attending said the DA was refused unanimously in line with the assessing officer’s recommendation at the Ordinary Council Meeting on June 10.</w:t>
      </w:r>
    </w:p>
    <w:p w:rsidR="001E7C04" w:rsidRDefault="001E7C04" w:rsidP="001E7C04">
      <w:pPr>
        <w:autoSpaceDE w:val="0"/>
        <w:autoSpaceDN w:val="0"/>
        <w:adjustRightInd w:val="0"/>
        <w:ind w:left="-284" w:right="-755" w:hanging="283"/>
        <w:jc w:val="both"/>
        <w:rPr>
          <w:sz w:val="20"/>
          <w:szCs w:val="20"/>
          <w:lang w:val="en-AU"/>
        </w:rPr>
      </w:pPr>
      <w:r>
        <w:rPr>
          <w:sz w:val="20"/>
          <w:szCs w:val="20"/>
          <w:lang w:val="en-AU"/>
        </w:rPr>
        <w:t xml:space="preserve">7.5 Coogee Pavilion (formerly Beach Palace Hotel) – Discussion was had whether there were any concerns about changing the name of such a historical building. Those present noted that recently there had </w:t>
      </w:r>
      <w:proofErr w:type="gramStart"/>
      <w:r>
        <w:rPr>
          <w:sz w:val="20"/>
          <w:szCs w:val="20"/>
          <w:lang w:val="en-AU"/>
        </w:rPr>
        <w:t>a been</w:t>
      </w:r>
      <w:proofErr w:type="gramEnd"/>
      <w:r>
        <w:rPr>
          <w:sz w:val="20"/>
          <w:szCs w:val="20"/>
          <w:lang w:val="en-AU"/>
        </w:rPr>
        <w:t xml:space="preserve"> a few media articles about this site. </w:t>
      </w:r>
    </w:p>
    <w:p w:rsidR="001E7C04" w:rsidRDefault="001E7C04" w:rsidP="001E7C04">
      <w:pPr>
        <w:autoSpaceDE w:val="0"/>
        <w:autoSpaceDN w:val="0"/>
        <w:adjustRightInd w:val="0"/>
        <w:ind w:left="-284" w:right="-755" w:hanging="283"/>
        <w:jc w:val="both"/>
        <w:rPr>
          <w:sz w:val="20"/>
          <w:szCs w:val="20"/>
          <w:lang w:val="en-AU"/>
        </w:rPr>
      </w:pPr>
      <w:r>
        <w:rPr>
          <w:sz w:val="20"/>
          <w:szCs w:val="20"/>
          <w:lang w:val="en-AU"/>
        </w:rPr>
        <w:t>7.6 Coogee Consultation – referred to above in 7.1.</w:t>
      </w:r>
    </w:p>
    <w:p w:rsidR="001E7C04" w:rsidRDefault="001E7C04" w:rsidP="001E7C04">
      <w:pPr>
        <w:autoSpaceDE w:val="0"/>
        <w:autoSpaceDN w:val="0"/>
        <w:adjustRightInd w:val="0"/>
        <w:ind w:left="-284" w:right="-755" w:hanging="283"/>
        <w:jc w:val="both"/>
        <w:rPr>
          <w:rFonts w:eastAsia="Times New Roman"/>
          <w:sz w:val="20"/>
          <w:szCs w:val="20"/>
          <w:lang w:eastAsia="en-AU"/>
        </w:rPr>
      </w:pPr>
      <w:r>
        <w:rPr>
          <w:rFonts w:eastAsia="Times New Roman"/>
          <w:color w:val="000000"/>
          <w:sz w:val="20"/>
          <w:szCs w:val="20"/>
          <w:lang w:eastAsia="en-AU"/>
        </w:rPr>
        <w:t xml:space="preserve">7.7 </w:t>
      </w:r>
      <w:r>
        <w:rPr>
          <w:sz w:val="20"/>
          <w:szCs w:val="20"/>
        </w:rPr>
        <w:t xml:space="preserve">Feedback to 2014/15 Budget &amp; Operational Plan </w:t>
      </w:r>
      <w:hyperlink r:id="rId7" w:history="1">
        <w:r>
          <w:rPr>
            <w:rStyle w:val="Hyperlink"/>
            <w:sz w:val="20"/>
            <w:szCs w:val="20"/>
          </w:rPr>
          <w:t>www.yoursayrandwick.com.au/budget2015</w:t>
        </w:r>
      </w:hyperlink>
      <w:r>
        <w:rPr>
          <w:rStyle w:val="Hyperlink"/>
          <w:sz w:val="20"/>
          <w:szCs w:val="20"/>
        </w:rPr>
        <w:t xml:space="preserve"> </w:t>
      </w:r>
      <w:r>
        <w:rPr>
          <w:rStyle w:val="Hyperlink"/>
          <w:color w:val="auto"/>
          <w:sz w:val="20"/>
          <w:szCs w:val="20"/>
          <w:u w:val="none"/>
        </w:rPr>
        <w:t>- consultation had now closed.</w:t>
      </w:r>
    </w:p>
    <w:p w:rsidR="001E7C04" w:rsidRDefault="001E7C04" w:rsidP="001E7C04">
      <w:pPr>
        <w:autoSpaceDE w:val="0"/>
        <w:autoSpaceDN w:val="0"/>
        <w:adjustRightInd w:val="0"/>
        <w:ind w:left="-284" w:right="-755" w:hanging="283"/>
        <w:jc w:val="both"/>
        <w:rPr>
          <w:color w:val="000000"/>
          <w:sz w:val="20"/>
          <w:szCs w:val="20"/>
          <w:shd w:val="clear" w:color="auto" w:fill="FFFFFF"/>
        </w:rPr>
      </w:pPr>
      <w:r>
        <w:rPr>
          <w:rFonts w:eastAsia="Times New Roman"/>
          <w:color w:val="000000"/>
          <w:sz w:val="20"/>
          <w:szCs w:val="20"/>
          <w:lang w:eastAsia="en-AU"/>
        </w:rPr>
        <w:t xml:space="preserve">7.8 </w:t>
      </w:r>
      <w:r>
        <w:rPr>
          <w:color w:val="000000"/>
          <w:sz w:val="20"/>
          <w:szCs w:val="20"/>
          <w:shd w:val="clear" w:color="auto" w:fill="FFFFFF"/>
        </w:rPr>
        <w:t xml:space="preserve">Noise Pollution at </w:t>
      </w:r>
      <w:proofErr w:type="spellStart"/>
      <w:r>
        <w:rPr>
          <w:color w:val="000000"/>
          <w:sz w:val="20"/>
          <w:szCs w:val="20"/>
          <w:shd w:val="clear" w:color="auto" w:fill="FFFFFF"/>
        </w:rPr>
        <w:t>Coogee</w:t>
      </w:r>
      <w:proofErr w:type="spellEnd"/>
      <w:r>
        <w:rPr>
          <w:color w:val="000000"/>
          <w:sz w:val="20"/>
          <w:szCs w:val="20"/>
          <w:shd w:val="clear" w:color="auto" w:fill="FFFFFF"/>
        </w:rPr>
        <w:t xml:space="preserve"> Beach and Reserves – A resident addressed the Precinct about his concerns about the unnecessary noise overtaking our peaceful beachside ambience. The resident had observed that, increasingly, the sounds of drumming, </w:t>
      </w:r>
      <w:proofErr w:type="spellStart"/>
      <w:r>
        <w:rPr>
          <w:color w:val="000000"/>
          <w:sz w:val="20"/>
          <w:szCs w:val="20"/>
          <w:shd w:val="clear" w:color="auto" w:fill="FFFFFF"/>
        </w:rPr>
        <w:t>buskers</w:t>
      </w:r>
      <w:proofErr w:type="spellEnd"/>
      <w:r>
        <w:rPr>
          <w:color w:val="000000"/>
          <w:sz w:val="20"/>
          <w:szCs w:val="20"/>
          <w:shd w:val="clear" w:color="auto" w:fill="FFFFFF"/>
        </w:rPr>
        <w:t xml:space="preserve"> using amplifiers, blasting music from portable devices, large fitness groups using punching pads and gloves and various </w:t>
      </w:r>
      <w:proofErr w:type="spellStart"/>
      <w:r>
        <w:rPr>
          <w:color w:val="000000"/>
          <w:sz w:val="20"/>
          <w:szCs w:val="20"/>
          <w:shd w:val="clear" w:color="auto" w:fill="FFFFFF"/>
        </w:rPr>
        <w:t>organised</w:t>
      </w:r>
      <w:proofErr w:type="spellEnd"/>
      <w:r>
        <w:rPr>
          <w:color w:val="000000"/>
          <w:sz w:val="20"/>
          <w:szCs w:val="20"/>
          <w:shd w:val="clear" w:color="auto" w:fill="FFFFFF"/>
        </w:rPr>
        <w:t xml:space="preserve"> (private and Council) musical events are taking over our beach and surrounding reserves. At times the sound generated by some of these activities particularly the loud musical ones is sufficient to mask warnings and directions given by the beach lifeguards. As legislation/controls exist for permissible noise emissions shouldn’t they be applied to our beaches and reserves to ensure that the events abide and everyone can enjoy a pleasant and relaxing experience?</w:t>
      </w:r>
    </w:p>
    <w:p w:rsidR="001E7C04" w:rsidRDefault="001E7C04" w:rsidP="001E7C04">
      <w:pPr>
        <w:autoSpaceDE w:val="0"/>
        <w:autoSpaceDN w:val="0"/>
        <w:adjustRightInd w:val="0"/>
        <w:ind w:left="-284" w:right="-755" w:hanging="283"/>
        <w:jc w:val="both"/>
        <w:rPr>
          <w:color w:val="000000"/>
          <w:sz w:val="20"/>
          <w:szCs w:val="20"/>
          <w:shd w:val="clear" w:color="auto" w:fill="FFFFFF"/>
        </w:rPr>
      </w:pPr>
      <w:r>
        <w:rPr>
          <w:color w:val="000000"/>
          <w:sz w:val="20"/>
          <w:szCs w:val="20"/>
          <w:shd w:val="clear" w:color="auto" w:fill="FFFFFF"/>
        </w:rPr>
        <w:tab/>
      </w:r>
      <w:r>
        <w:rPr>
          <w:b/>
          <w:color w:val="000000"/>
          <w:sz w:val="20"/>
          <w:szCs w:val="20"/>
          <w:shd w:val="clear" w:color="auto" w:fill="FFFFFF"/>
        </w:rPr>
        <w:t xml:space="preserve">Resolution (16/14): The Precinct notes the concerns raised by a resident regarding excessive sound transmission at </w:t>
      </w:r>
      <w:proofErr w:type="spellStart"/>
      <w:r>
        <w:rPr>
          <w:b/>
          <w:color w:val="000000"/>
          <w:sz w:val="20"/>
          <w:szCs w:val="20"/>
          <w:shd w:val="clear" w:color="auto" w:fill="FFFFFF"/>
        </w:rPr>
        <w:t>Coogee</w:t>
      </w:r>
      <w:proofErr w:type="spellEnd"/>
      <w:r>
        <w:rPr>
          <w:b/>
          <w:color w:val="000000"/>
          <w:sz w:val="20"/>
          <w:szCs w:val="20"/>
          <w:shd w:val="clear" w:color="auto" w:fill="FFFFFF"/>
        </w:rPr>
        <w:t xml:space="preserve"> Beach and the surrounding reserves, which are outlined in the attached letter and would appreciate Council’s reply/comments to these concerns. The Precinct requests that Council advise whether Council has controls to regulate the emission of sound in public places and whether it permissible for </w:t>
      </w:r>
      <w:proofErr w:type="spellStart"/>
      <w:r>
        <w:rPr>
          <w:b/>
          <w:color w:val="000000"/>
          <w:sz w:val="20"/>
          <w:szCs w:val="20"/>
          <w:shd w:val="clear" w:color="auto" w:fill="FFFFFF"/>
        </w:rPr>
        <w:t>buskers</w:t>
      </w:r>
      <w:proofErr w:type="spellEnd"/>
      <w:r>
        <w:rPr>
          <w:b/>
          <w:color w:val="000000"/>
          <w:sz w:val="20"/>
          <w:szCs w:val="20"/>
          <w:shd w:val="clear" w:color="auto" w:fill="FFFFFF"/>
        </w:rPr>
        <w:t xml:space="preserve"> to perform with generators and amplifiers? Finally, what can residents do to deal with excessive noise and illegal </w:t>
      </w:r>
      <w:proofErr w:type="spellStart"/>
      <w:r>
        <w:rPr>
          <w:b/>
          <w:color w:val="000000"/>
          <w:sz w:val="20"/>
          <w:szCs w:val="20"/>
          <w:shd w:val="clear" w:color="auto" w:fill="FFFFFF"/>
        </w:rPr>
        <w:t>buskers</w:t>
      </w:r>
      <w:proofErr w:type="spellEnd"/>
      <w:r>
        <w:rPr>
          <w:b/>
          <w:color w:val="000000"/>
          <w:sz w:val="20"/>
          <w:szCs w:val="20"/>
          <w:shd w:val="clear" w:color="auto" w:fill="FFFFFF"/>
        </w:rPr>
        <w:t xml:space="preserve"> (e.g. call the ranger)?</w:t>
      </w:r>
      <w:r>
        <w:rPr>
          <w:color w:val="000000"/>
          <w:sz w:val="20"/>
          <w:szCs w:val="20"/>
          <w:shd w:val="clear" w:color="auto" w:fill="FFFFFF"/>
        </w:rPr>
        <w:t xml:space="preserve"> </w:t>
      </w:r>
    </w:p>
    <w:p w:rsidR="001E7C04" w:rsidRDefault="001E7C04" w:rsidP="001E7C04">
      <w:pPr>
        <w:autoSpaceDE w:val="0"/>
        <w:autoSpaceDN w:val="0"/>
        <w:adjustRightInd w:val="0"/>
        <w:ind w:left="-284" w:right="-755" w:hanging="283"/>
        <w:jc w:val="both"/>
        <w:rPr>
          <w:rFonts w:eastAsia="Times New Roman"/>
          <w:color w:val="000000"/>
          <w:sz w:val="20"/>
          <w:szCs w:val="20"/>
          <w:lang w:eastAsia="en-AU"/>
        </w:rPr>
      </w:pPr>
      <w:r>
        <w:rPr>
          <w:color w:val="000000"/>
          <w:sz w:val="20"/>
          <w:szCs w:val="20"/>
          <w:shd w:val="clear" w:color="auto" w:fill="FFFFFF"/>
        </w:rPr>
        <w:t xml:space="preserve">7.9 </w:t>
      </w:r>
      <w:proofErr w:type="spellStart"/>
      <w:r>
        <w:rPr>
          <w:color w:val="000000"/>
          <w:sz w:val="20"/>
          <w:szCs w:val="20"/>
          <w:shd w:val="clear" w:color="auto" w:fill="FFFFFF"/>
        </w:rPr>
        <w:t>Coogee</w:t>
      </w:r>
      <w:proofErr w:type="spellEnd"/>
      <w:r>
        <w:rPr>
          <w:color w:val="000000"/>
          <w:sz w:val="20"/>
          <w:szCs w:val="20"/>
          <w:shd w:val="clear" w:color="auto" w:fill="FFFFFF"/>
        </w:rPr>
        <w:t xml:space="preserve"> Bowling Club noise – There had been no improvement in the offensive noise since the last meeting and the resident had not had time to contact the relevant Council Compliance officer or </w:t>
      </w:r>
      <w:proofErr w:type="spellStart"/>
      <w:r>
        <w:rPr>
          <w:color w:val="000000"/>
          <w:sz w:val="20"/>
          <w:szCs w:val="20"/>
          <w:shd w:val="clear" w:color="auto" w:fill="FFFFFF"/>
        </w:rPr>
        <w:t>Councillors</w:t>
      </w:r>
      <w:proofErr w:type="spellEnd"/>
      <w:r>
        <w:rPr>
          <w:color w:val="000000"/>
          <w:sz w:val="20"/>
          <w:szCs w:val="20"/>
          <w:shd w:val="clear" w:color="auto" w:fill="FFFFFF"/>
        </w:rPr>
        <w:t xml:space="preserve"> to deal with the matter. Of grave concern was that the outdoor area was being extensively used as a smoking, drinking and socializing area which was detrimentally affecting the surrounding residents’ amenity of their homes. </w:t>
      </w:r>
      <w:proofErr w:type="spellStart"/>
      <w:r>
        <w:rPr>
          <w:color w:val="000000"/>
          <w:sz w:val="20"/>
          <w:szCs w:val="20"/>
          <w:shd w:val="clear" w:color="auto" w:fill="FFFFFF"/>
        </w:rPr>
        <w:t>Councillor</w:t>
      </w:r>
      <w:proofErr w:type="spellEnd"/>
      <w:r>
        <w:rPr>
          <w:color w:val="000000"/>
          <w:sz w:val="20"/>
          <w:szCs w:val="20"/>
          <w:shd w:val="clear" w:color="auto" w:fill="FFFFFF"/>
        </w:rPr>
        <w:t xml:space="preserve"> Neilson kindly volunteered to follow this matter up with the appropriate Council Compliance Officer and the Mayor on behalf of the resident.</w:t>
      </w:r>
    </w:p>
    <w:p w:rsidR="001E7C04" w:rsidRDefault="001E7C04" w:rsidP="001E7C04">
      <w:pPr>
        <w:autoSpaceDE w:val="0"/>
        <w:autoSpaceDN w:val="0"/>
        <w:adjustRightInd w:val="0"/>
        <w:ind w:left="-284" w:right="-755" w:hanging="283"/>
        <w:jc w:val="both"/>
        <w:rPr>
          <w:rFonts w:eastAsia="Times New Roman"/>
          <w:color w:val="000000"/>
          <w:sz w:val="20"/>
          <w:szCs w:val="20"/>
          <w:lang w:eastAsia="en-AU"/>
        </w:rPr>
      </w:pPr>
      <w:r>
        <w:rPr>
          <w:rFonts w:eastAsia="Times New Roman"/>
          <w:color w:val="000000"/>
          <w:sz w:val="20"/>
          <w:szCs w:val="20"/>
          <w:lang w:eastAsia="en-AU"/>
        </w:rPr>
        <w:t xml:space="preserve">7.10 DA 272/2014 :  4 Smithfield Avenue, </w:t>
      </w:r>
      <w:proofErr w:type="spellStart"/>
      <w:r>
        <w:rPr>
          <w:rFonts w:eastAsia="Times New Roman"/>
          <w:color w:val="000000"/>
          <w:sz w:val="20"/>
          <w:szCs w:val="20"/>
          <w:lang w:eastAsia="en-AU"/>
        </w:rPr>
        <w:t>Coogee</w:t>
      </w:r>
      <w:proofErr w:type="spellEnd"/>
      <w:r>
        <w:rPr>
          <w:rFonts w:eastAsia="Times New Roman"/>
          <w:color w:val="000000"/>
          <w:sz w:val="20"/>
          <w:szCs w:val="20"/>
          <w:lang w:eastAsia="en-AU"/>
        </w:rPr>
        <w:t xml:space="preserve"> – A neighboring reside</w:t>
      </w:r>
      <w:r w:rsidR="00AA1232">
        <w:rPr>
          <w:rFonts w:eastAsia="Times New Roman"/>
          <w:color w:val="000000"/>
          <w:sz w:val="20"/>
          <w:szCs w:val="20"/>
          <w:lang w:eastAsia="en-AU"/>
        </w:rPr>
        <w:t>nt spoke of his concern with this</w:t>
      </w:r>
      <w:r>
        <w:rPr>
          <w:rFonts w:eastAsia="Times New Roman"/>
          <w:color w:val="000000"/>
          <w:sz w:val="20"/>
          <w:szCs w:val="20"/>
          <w:lang w:eastAsia="en-AU"/>
        </w:rPr>
        <w:t xml:space="preserve"> DA </w:t>
      </w:r>
      <w:r w:rsidR="00AA1232">
        <w:rPr>
          <w:rFonts w:eastAsia="Times New Roman"/>
          <w:color w:val="000000"/>
          <w:sz w:val="20"/>
          <w:szCs w:val="20"/>
          <w:lang w:eastAsia="en-AU"/>
        </w:rPr>
        <w:t>in particular the</w:t>
      </w:r>
      <w:r>
        <w:rPr>
          <w:rFonts w:eastAsia="Times New Roman"/>
          <w:color w:val="000000"/>
          <w:sz w:val="20"/>
          <w:szCs w:val="20"/>
          <w:lang w:eastAsia="en-AU"/>
        </w:rPr>
        <w:t xml:space="preserve"> impact </w:t>
      </w:r>
      <w:r w:rsidR="00AA1232">
        <w:rPr>
          <w:rFonts w:eastAsia="Times New Roman"/>
          <w:color w:val="000000"/>
          <w:sz w:val="20"/>
          <w:szCs w:val="20"/>
          <w:lang w:eastAsia="en-AU"/>
        </w:rPr>
        <w:t xml:space="preserve">of </w:t>
      </w:r>
      <w:r>
        <w:rPr>
          <w:rFonts w:eastAsia="Times New Roman"/>
          <w:color w:val="000000"/>
          <w:sz w:val="20"/>
          <w:szCs w:val="20"/>
          <w:lang w:eastAsia="en-AU"/>
        </w:rPr>
        <w:t>excavation works for the proposed swimming pool</w:t>
      </w:r>
      <w:r w:rsidR="00AA1232">
        <w:rPr>
          <w:rFonts w:eastAsia="Times New Roman"/>
          <w:color w:val="000000"/>
          <w:sz w:val="20"/>
          <w:szCs w:val="20"/>
          <w:lang w:eastAsia="en-AU"/>
        </w:rPr>
        <w:t xml:space="preserve"> adjacent to the southern boundary of his rear yard where he has substantial trees (circumference exceeding 1200mm). He is </w:t>
      </w:r>
      <w:r>
        <w:rPr>
          <w:rFonts w:eastAsia="Times New Roman"/>
          <w:color w:val="000000"/>
          <w:sz w:val="20"/>
          <w:szCs w:val="20"/>
          <w:lang w:eastAsia="en-AU"/>
        </w:rPr>
        <w:t>concerned that</w:t>
      </w:r>
      <w:r w:rsidR="00AA1232">
        <w:rPr>
          <w:rFonts w:eastAsia="Times New Roman"/>
          <w:color w:val="000000"/>
          <w:sz w:val="20"/>
          <w:szCs w:val="20"/>
          <w:lang w:eastAsia="en-AU"/>
        </w:rPr>
        <w:t xml:space="preserve"> his</w:t>
      </w:r>
      <w:r>
        <w:rPr>
          <w:rFonts w:eastAsia="Times New Roman"/>
          <w:color w:val="000000"/>
          <w:sz w:val="20"/>
          <w:szCs w:val="20"/>
          <w:lang w:eastAsia="en-AU"/>
        </w:rPr>
        <w:t xml:space="preserve"> large and establ</w:t>
      </w:r>
      <w:r w:rsidR="00AA1232">
        <w:rPr>
          <w:rFonts w:eastAsia="Times New Roman"/>
          <w:color w:val="000000"/>
          <w:sz w:val="20"/>
          <w:szCs w:val="20"/>
          <w:lang w:eastAsia="en-AU"/>
        </w:rPr>
        <w:t xml:space="preserve">ished trees may not survive the </w:t>
      </w:r>
      <w:r>
        <w:rPr>
          <w:rFonts w:eastAsia="Times New Roman"/>
          <w:color w:val="000000"/>
          <w:sz w:val="20"/>
          <w:szCs w:val="20"/>
          <w:lang w:eastAsia="en-AU"/>
        </w:rPr>
        <w:t>excavation and construction process</w:t>
      </w:r>
      <w:r w:rsidR="00AA1232">
        <w:rPr>
          <w:rFonts w:eastAsia="Times New Roman"/>
          <w:color w:val="000000"/>
          <w:sz w:val="20"/>
          <w:szCs w:val="20"/>
          <w:lang w:eastAsia="en-AU"/>
        </w:rPr>
        <w:t xml:space="preserve"> required for this DA</w:t>
      </w:r>
      <w:r>
        <w:rPr>
          <w:rFonts w:eastAsia="Times New Roman"/>
          <w:color w:val="000000"/>
          <w:sz w:val="20"/>
          <w:szCs w:val="20"/>
          <w:lang w:eastAsia="en-AU"/>
        </w:rPr>
        <w:t xml:space="preserve">. </w:t>
      </w:r>
    </w:p>
    <w:p w:rsidR="001E7C04" w:rsidRDefault="001E7C04" w:rsidP="001E7C04">
      <w:pPr>
        <w:autoSpaceDE w:val="0"/>
        <w:autoSpaceDN w:val="0"/>
        <w:adjustRightInd w:val="0"/>
        <w:ind w:left="-284" w:right="-755" w:hanging="283"/>
        <w:jc w:val="both"/>
        <w:rPr>
          <w:rFonts w:eastAsia="Times New Roman"/>
          <w:b/>
          <w:color w:val="000000"/>
          <w:sz w:val="20"/>
          <w:szCs w:val="20"/>
          <w:lang w:eastAsia="en-AU"/>
        </w:rPr>
      </w:pPr>
      <w:r>
        <w:rPr>
          <w:rFonts w:eastAsia="Times New Roman"/>
          <w:color w:val="000000"/>
          <w:sz w:val="20"/>
          <w:szCs w:val="20"/>
          <w:lang w:eastAsia="en-AU"/>
        </w:rPr>
        <w:tab/>
      </w:r>
      <w:r>
        <w:rPr>
          <w:rFonts w:eastAsia="Times New Roman"/>
          <w:b/>
          <w:color w:val="000000"/>
          <w:sz w:val="20"/>
          <w:szCs w:val="20"/>
          <w:lang w:eastAsia="en-AU"/>
        </w:rPr>
        <w:t xml:space="preserve">Resolution (17/14): The Precinct </w:t>
      </w:r>
      <w:r w:rsidR="005C1797">
        <w:rPr>
          <w:rFonts w:eastAsia="Times New Roman"/>
          <w:b/>
          <w:color w:val="000000"/>
          <w:sz w:val="20"/>
          <w:szCs w:val="20"/>
          <w:lang w:eastAsia="en-AU"/>
        </w:rPr>
        <w:t xml:space="preserve">requests </w:t>
      </w:r>
      <w:r>
        <w:rPr>
          <w:rFonts w:eastAsia="Times New Roman"/>
          <w:b/>
          <w:color w:val="000000"/>
          <w:sz w:val="20"/>
          <w:szCs w:val="20"/>
          <w:lang w:eastAsia="en-AU"/>
        </w:rPr>
        <w:t xml:space="preserve">that Council thoroughly </w:t>
      </w:r>
      <w:r w:rsidR="005C1797">
        <w:rPr>
          <w:rFonts w:eastAsia="Times New Roman"/>
          <w:b/>
          <w:color w:val="000000"/>
          <w:sz w:val="20"/>
          <w:szCs w:val="20"/>
          <w:lang w:eastAsia="en-AU"/>
        </w:rPr>
        <w:t>evaluates</w:t>
      </w:r>
      <w:r>
        <w:rPr>
          <w:rFonts w:eastAsia="Times New Roman"/>
          <w:b/>
          <w:color w:val="000000"/>
          <w:sz w:val="20"/>
          <w:szCs w:val="20"/>
          <w:lang w:eastAsia="en-AU"/>
        </w:rPr>
        <w:t xml:space="preserve"> any potential danger to the large and established trees </w:t>
      </w:r>
      <w:r w:rsidR="00AA1232">
        <w:rPr>
          <w:rFonts w:eastAsia="Times New Roman"/>
          <w:b/>
          <w:color w:val="000000"/>
          <w:sz w:val="20"/>
          <w:szCs w:val="20"/>
          <w:lang w:eastAsia="en-AU"/>
        </w:rPr>
        <w:t xml:space="preserve">in the </w:t>
      </w:r>
      <w:proofErr w:type="spellStart"/>
      <w:r w:rsidR="00AA1232">
        <w:rPr>
          <w:rFonts w:eastAsia="Times New Roman"/>
          <w:b/>
          <w:color w:val="000000"/>
          <w:sz w:val="20"/>
          <w:szCs w:val="20"/>
          <w:lang w:eastAsia="en-AU"/>
        </w:rPr>
        <w:t>neighbouring</w:t>
      </w:r>
      <w:proofErr w:type="spellEnd"/>
      <w:r w:rsidR="00AA1232">
        <w:rPr>
          <w:rFonts w:eastAsia="Times New Roman"/>
          <w:b/>
          <w:color w:val="000000"/>
          <w:sz w:val="20"/>
          <w:szCs w:val="20"/>
          <w:lang w:eastAsia="en-AU"/>
        </w:rPr>
        <w:t xml:space="preserve"> property </w:t>
      </w:r>
      <w:r>
        <w:rPr>
          <w:rFonts w:eastAsia="Times New Roman"/>
          <w:b/>
          <w:color w:val="000000"/>
          <w:sz w:val="20"/>
          <w:szCs w:val="20"/>
          <w:lang w:eastAsia="en-AU"/>
        </w:rPr>
        <w:t>with regard to DA 272/14.</w:t>
      </w:r>
    </w:p>
    <w:p w:rsidR="001E7C04" w:rsidRDefault="001E7C04" w:rsidP="001E7C04">
      <w:pPr>
        <w:autoSpaceDE w:val="0"/>
        <w:autoSpaceDN w:val="0"/>
        <w:adjustRightInd w:val="0"/>
        <w:ind w:left="-284" w:right="-755" w:hanging="283"/>
        <w:jc w:val="both"/>
        <w:rPr>
          <w:rFonts w:eastAsia="Times New Roman"/>
          <w:color w:val="000000"/>
          <w:sz w:val="20"/>
          <w:szCs w:val="20"/>
          <w:lang w:eastAsia="en-AU"/>
        </w:rPr>
      </w:pPr>
      <w:r>
        <w:rPr>
          <w:rFonts w:eastAsia="Times New Roman"/>
          <w:color w:val="000000"/>
          <w:sz w:val="20"/>
          <w:szCs w:val="20"/>
          <w:lang w:eastAsia="en-AU"/>
        </w:rPr>
        <w:t xml:space="preserve">7.11 Plans for upgrade to </w:t>
      </w:r>
      <w:proofErr w:type="spellStart"/>
      <w:r>
        <w:rPr>
          <w:rFonts w:eastAsia="Times New Roman"/>
          <w:color w:val="000000"/>
          <w:sz w:val="20"/>
          <w:szCs w:val="20"/>
          <w:lang w:eastAsia="en-AU"/>
        </w:rPr>
        <w:t>Coogee</w:t>
      </w:r>
      <w:proofErr w:type="spellEnd"/>
      <w:r>
        <w:rPr>
          <w:rFonts w:eastAsia="Times New Roman"/>
          <w:color w:val="000000"/>
          <w:sz w:val="20"/>
          <w:szCs w:val="20"/>
          <w:lang w:eastAsia="en-AU"/>
        </w:rPr>
        <w:t xml:space="preserve"> Community Hall in Brook Street (10/14) – It was noted that the DA for these works (DA 262/2014) had been on display until 4 June 2014.</w:t>
      </w:r>
    </w:p>
    <w:p w:rsidR="001E7C04" w:rsidRDefault="001E7C04" w:rsidP="001E7C04">
      <w:pPr>
        <w:autoSpaceDE w:val="0"/>
        <w:autoSpaceDN w:val="0"/>
        <w:adjustRightInd w:val="0"/>
        <w:ind w:left="-284" w:right="-755" w:hanging="283"/>
        <w:jc w:val="both"/>
        <w:rPr>
          <w:rFonts w:eastAsia="Times New Roman"/>
          <w:b/>
          <w:color w:val="000000"/>
          <w:sz w:val="20"/>
          <w:szCs w:val="20"/>
          <w:lang w:eastAsia="en-AU"/>
        </w:rPr>
      </w:pPr>
      <w:r>
        <w:rPr>
          <w:rFonts w:eastAsia="Times New Roman"/>
          <w:color w:val="000000"/>
          <w:sz w:val="20"/>
          <w:szCs w:val="20"/>
          <w:lang w:eastAsia="en-AU"/>
        </w:rPr>
        <w:lastRenderedPageBreak/>
        <w:tab/>
      </w:r>
      <w:r>
        <w:rPr>
          <w:rFonts w:eastAsia="Times New Roman"/>
          <w:b/>
          <w:color w:val="000000"/>
          <w:sz w:val="20"/>
          <w:szCs w:val="20"/>
          <w:lang w:eastAsia="en-AU"/>
        </w:rPr>
        <w:t>Resolution (18/14): The Precinct appreciates Council’s refurbishment to the Senior Citizens Centre, looks forward to the community focus being upheld and furthered, and is still hopeful that this will help facilitate extra police presence when necessary.</w:t>
      </w:r>
    </w:p>
    <w:p w:rsidR="001E7C04" w:rsidRDefault="001E7C04" w:rsidP="001E7C04">
      <w:pPr>
        <w:autoSpaceDE w:val="0"/>
        <w:autoSpaceDN w:val="0"/>
        <w:adjustRightInd w:val="0"/>
        <w:ind w:left="-284" w:right="-755" w:hanging="283"/>
        <w:jc w:val="both"/>
        <w:rPr>
          <w:rFonts w:eastAsia="Times New Roman"/>
          <w:b/>
          <w:color w:val="000000"/>
          <w:sz w:val="20"/>
          <w:szCs w:val="20"/>
          <w:lang w:eastAsia="en-AU"/>
        </w:rPr>
      </w:pPr>
    </w:p>
    <w:p w:rsidR="001E7C04" w:rsidRDefault="001E7C04" w:rsidP="001E7C04">
      <w:pPr>
        <w:autoSpaceDE w:val="0"/>
        <w:autoSpaceDN w:val="0"/>
        <w:adjustRightInd w:val="0"/>
        <w:ind w:left="-567" w:right="-755"/>
        <w:jc w:val="both"/>
        <w:rPr>
          <w:b/>
          <w:sz w:val="20"/>
          <w:szCs w:val="20"/>
          <w:lang w:val="en-AU"/>
        </w:rPr>
      </w:pPr>
      <w:r>
        <w:rPr>
          <w:b/>
          <w:sz w:val="20"/>
          <w:szCs w:val="20"/>
          <w:lang w:val="en-AU"/>
        </w:rPr>
        <w:t>8. New Matters</w:t>
      </w:r>
    </w:p>
    <w:p w:rsidR="001E7C04" w:rsidRDefault="001E7C04" w:rsidP="001E7C04">
      <w:pPr>
        <w:ind w:left="-567" w:hanging="142"/>
        <w:rPr>
          <w:color w:val="000000"/>
          <w:sz w:val="20"/>
          <w:szCs w:val="20"/>
          <w:shd w:val="clear" w:color="auto" w:fill="FFFFFF"/>
        </w:rPr>
      </w:pPr>
      <w:r>
        <w:rPr>
          <w:color w:val="000000"/>
          <w:sz w:val="20"/>
          <w:szCs w:val="20"/>
          <w:shd w:val="clear" w:color="auto" w:fill="FFFFFF"/>
        </w:rPr>
        <w:t>8.1DA 488/2012A – Mount Street – The resident who raised this item was not in attendance to facilitate discussion.</w:t>
      </w:r>
    </w:p>
    <w:p w:rsidR="001E7C04" w:rsidRDefault="001E7C04" w:rsidP="001E7C04">
      <w:pPr>
        <w:autoSpaceDE w:val="0"/>
        <w:autoSpaceDN w:val="0"/>
        <w:adjustRightInd w:val="0"/>
        <w:ind w:left="-426" w:right="-755" w:hanging="283"/>
        <w:jc w:val="both"/>
        <w:rPr>
          <w:sz w:val="20"/>
          <w:szCs w:val="20"/>
          <w:lang w:val="en-AU"/>
        </w:rPr>
      </w:pPr>
      <w:r>
        <w:rPr>
          <w:sz w:val="20"/>
          <w:szCs w:val="20"/>
          <w:lang w:val="en-AU"/>
        </w:rPr>
        <w:t xml:space="preserve">8.2 Smoking on Coogee Beach – new issue – An attendee had gone to the beach on May 29th for a regular 7.20 am early morning swim and witnessed two men fishing on the beach very close to the flags with cigarettes hanging out of their months. The resident asked the lifeguards if they could do anything about this because he was concerned the fishing hooks and cigarettes were dangerous to health and wellbeing, especially being so close to the flags, but they said that they only had to exercise a duty of care and they couldn’t stop them fishing or smoking on the beach near the flags. The resident then approached the two men who replied “It’s not a problem mate it’s not Bondi……” Discussion then moved to fishing and our Marine Protection Zone. An attendee had been to hear Tim Winton speak at Bronte RSL recently which had been very well attended and the new State Minister for Environment who attended had expressed keenness on maintaining environmental coastal protection. Our local Liberal member, Bruce </w:t>
      </w:r>
      <w:proofErr w:type="spellStart"/>
      <w:r>
        <w:rPr>
          <w:sz w:val="20"/>
          <w:szCs w:val="20"/>
          <w:lang w:val="en-AU"/>
        </w:rPr>
        <w:t>Notley</w:t>
      </w:r>
      <w:proofErr w:type="spellEnd"/>
      <w:r>
        <w:rPr>
          <w:sz w:val="20"/>
          <w:szCs w:val="20"/>
          <w:lang w:val="en-AU"/>
        </w:rPr>
        <w:t xml:space="preserve">-Smith also attended and when asked about why the local marine protection zone had not been extended, particularly with regard to the </w:t>
      </w:r>
      <w:proofErr w:type="spellStart"/>
      <w:r>
        <w:rPr>
          <w:sz w:val="20"/>
          <w:szCs w:val="20"/>
          <w:lang w:val="en-AU"/>
        </w:rPr>
        <w:t>agrigation</w:t>
      </w:r>
      <w:proofErr w:type="spellEnd"/>
      <w:r>
        <w:rPr>
          <w:sz w:val="20"/>
          <w:szCs w:val="20"/>
          <w:lang w:val="en-AU"/>
        </w:rPr>
        <w:t xml:space="preserve"> areas that are habitat sites for the endangered grey nurse sharks, he said he was going to look into it.</w:t>
      </w:r>
    </w:p>
    <w:p w:rsidR="001E7C04" w:rsidRDefault="001E7C04" w:rsidP="001E7C04">
      <w:pPr>
        <w:autoSpaceDE w:val="0"/>
        <w:autoSpaceDN w:val="0"/>
        <w:adjustRightInd w:val="0"/>
        <w:ind w:left="-426" w:right="-755" w:hanging="283"/>
        <w:jc w:val="both"/>
        <w:rPr>
          <w:b/>
          <w:sz w:val="20"/>
          <w:szCs w:val="20"/>
          <w:lang w:val="en-AU"/>
        </w:rPr>
      </w:pPr>
      <w:r>
        <w:rPr>
          <w:sz w:val="20"/>
          <w:szCs w:val="20"/>
          <w:lang w:val="en-AU"/>
        </w:rPr>
        <w:tab/>
      </w:r>
      <w:r>
        <w:rPr>
          <w:b/>
          <w:sz w:val="20"/>
          <w:szCs w:val="20"/>
          <w:lang w:val="en-AU"/>
        </w:rPr>
        <w:t>Resolution (19/14): The Precinct requests that Coogee should have the same regulations as Bondi has so that fishing and smoking on the beach are not permitted for the health and wellbeing for beachgoers.</w:t>
      </w:r>
    </w:p>
    <w:p w:rsidR="001E7C04" w:rsidRDefault="001E7C04" w:rsidP="001E7C04">
      <w:pPr>
        <w:autoSpaceDE w:val="0"/>
        <w:autoSpaceDN w:val="0"/>
        <w:adjustRightInd w:val="0"/>
        <w:ind w:left="-426" w:right="-755" w:hanging="283"/>
        <w:jc w:val="both"/>
        <w:rPr>
          <w:sz w:val="20"/>
          <w:szCs w:val="20"/>
          <w:lang w:val="en-AU"/>
        </w:rPr>
      </w:pPr>
      <w:r>
        <w:rPr>
          <w:sz w:val="20"/>
          <w:szCs w:val="20"/>
          <w:lang w:val="en-AU"/>
        </w:rPr>
        <w:t>8.3 Royal Randwick Racecourse proposal by State Government – On 10</w:t>
      </w:r>
      <w:r>
        <w:rPr>
          <w:sz w:val="20"/>
          <w:szCs w:val="20"/>
          <w:vertAlign w:val="superscript"/>
          <w:lang w:val="en-AU"/>
        </w:rPr>
        <w:t>th</w:t>
      </w:r>
      <w:r>
        <w:rPr>
          <w:sz w:val="20"/>
          <w:szCs w:val="20"/>
          <w:lang w:val="en-AU"/>
        </w:rPr>
        <w:t xml:space="preserve"> of June an article published in the Sydney Morning Herald titled “Schools and units planned for Randwick Racecourse” referred to land between High Street and </w:t>
      </w:r>
      <w:proofErr w:type="spellStart"/>
      <w:r>
        <w:rPr>
          <w:sz w:val="20"/>
          <w:szCs w:val="20"/>
          <w:lang w:val="en-AU"/>
        </w:rPr>
        <w:t>Wansey</w:t>
      </w:r>
      <w:proofErr w:type="spellEnd"/>
      <w:r>
        <w:rPr>
          <w:sz w:val="20"/>
          <w:szCs w:val="20"/>
          <w:lang w:val="en-AU"/>
        </w:rPr>
        <w:t xml:space="preserve"> Road, that has been identified as surplus to the future needs of Randwick Racecourse, has been earmarked as a suitable site for the development of 2,200 apartments and a primary school. Attendees expressed concern about such a prospect especially given the amount of time, effort, resources and ratepayers dollars that had gone into the recent LEP that did not include a zoning for this particular area to contain such extensive and dense development.</w:t>
      </w:r>
    </w:p>
    <w:p w:rsidR="001E7C04" w:rsidRDefault="001E7C04" w:rsidP="001E7C04">
      <w:pPr>
        <w:autoSpaceDE w:val="0"/>
        <w:autoSpaceDN w:val="0"/>
        <w:adjustRightInd w:val="0"/>
        <w:ind w:left="-426" w:right="-755" w:hanging="283"/>
        <w:jc w:val="both"/>
        <w:rPr>
          <w:b/>
          <w:sz w:val="20"/>
          <w:szCs w:val="20"/>
          <w:lang w:val="en-AU"/>
        </w:rPr>
      </w:pPr>
      <w:r>
        <w:rPr>
          <w:sz w:val="20"/>
          <w:szCs w:val="20"/>
          <w:lang w:val="en-AU"/>
        </w:rPr>
        <w:tab/>
      </w:r>
      <w:r>
        <w:rPr>
          <w:b/>
          <w:sz w:val="20"/>
          <w:szCs w:val="20"/>
          <w:lang w:val="en-AU"/>
        </w:rPr>
        <w:t>Resolution (20/14): Given the years of the recent LEP consultation we ask that Council not support this proposal and request that the Precinct be kept updated on further discussion regarding it.</w:t>
      </w:r>
    </w:p>
    <w:p w:rsidR="001E7C04" w:rsidRDefault="001E7C04" w:rsidP="001E7C04">
      <w:pPr>
        <w:autoSpaceDE w:val="0"/>
        <w:autoSpaceDN w:val="0"/>
        <w:adjustRightInd w:val="0"/>
        <w:ind w:left="-426" w:right="-755" w:hanging="283"/>
        <w:jc w:val="both"/>
        <w:rPr>
          <w:sz w:val="20"/>
          <w:szCs w:val="20"/>
          <w:lang w:val="en-AU"/>
        </w:rPr>
      </w:pPr>
      <w:r>
        <w:rPr>
          <w:sz w:val="20"/>
          <w:szCs w:val="20"/>
          <w:lang w:val="en-AU"/>
        </w:rPr>
        <w:t>8.4Liquor Amendment (Sydney CBD Entertainment Precinct Plan of Management) Regulation 2014 – New measures aimed at reducing alcohol-related violence in and around the Sydney CBD were to come into effect on 18 July this year. Key components include: drink restrictions after midnight; updated RSA training for bar staff; requirements for licensees to maintain around the clock incident registers and preserve violent crime scenes; a ban on outlaw motorcycle gang colours; RSA marshals patrolling the area; a ban on glass after midnight in venues with a history of violence; and rollout of pre-paid taxi marshals at 7 CBD taxi ranks. It was noted that these regulations do not apply to restaurants as they have a different class of licence. Although these measures are welcomed and will benefit the CBD there are concerns that this will result in drinkers moving to suburban areas where such bans do not exist resulting in increased alcohol-related violence in these areas.</w:t>
      </w:r>
    </w:p>
    <w:p w:rsidR="001E7C04" w:rsidRDefault="001E7C04" w:rsidP="001E7C04">
      <w:pPr>
        <w:autoSpaceDE w:val="0"/>
        <w:autoSpaceDN w:val="0"/>
        <w:adjustRightInd w:val="0"/>
        <w:ind w:left="-426" w:right="-755" w:hanging="283"/>
        <w:jc w:val="both"/>
        <w:rPr>
          <w:sz w:val="20"/>
          <w:szCs w:val="20"/>
          <w:lang w:val="en-AU"/>
        </w:rPr>
      </w:pPr>
      <w:r>
        <w:rPr>
          <w:sz w:val="20"/>
          <w:szCs w:val="20"/>
          <w:lang w:val="en-AU"/>
        </w:rPr>
        <w:t>8.5 DA 314/2014 200 – 210 Arden Street – The owner of Sauce restaurant came to talk about his new DA for a new restaurant on the corner of Coogee Bay Road &amp; Arden Street where currently there is a convenience store. It would be opened for breakfast, lunch and dinner, hold a maximum of 100 people (approx. 72 indoor, 18 outdoor plus 10 employees), have similar trading hours to surrounding businesses, focus on healthy food and would aim to attract the 30+ age group.</w:t>
      </w:r>
    </w:p>
    <w:p w:rsidR="001E7C04" w:rsidRDefault="001E7C04" w:rsidP="001E7C04">
      <w:pPr>
        <w:autoSpaceDE w:val="0"/>
        <w:autoSpaceDN w:val="0"/>
        <w:adjustRightInd w:val="0"/>
        <w:ind w:left="-426" w:right="-755" w:hanging="283"/>
        <w:jc w:val="both"/>
        <w:rPr>
          <w:sz w:val="20"/>
          <w:szCs w:val="20"/>
          <w:lang w:val="en-AU"/>
        </w:rPr>
      </w:pPr>
      <w:r>
        <w:rPr>
          <w:sz w:val="20"/>
          <w:szCs w:val="20"/>
          <w:lang w:val="en-AU"/>
        </w:rPr>
        <w:t xml:space="preserve">8.6 Randwick Councils new website requesting feedback from Precincts about what to put on the website about the Precincts – </w:t>
      </w:r>
    </w:p>
    <w:p w:rsidR="001E7C04" w:rsidRDefault="001E7C04" w:rsidP="001E7C04">
      <w:pPr>
        <w:autoSpaceDE w:val="0"/>
        <w:autoSpaceDN w:val="0"/>
        <w:adjustRightInd w:val="0"/>
        <w:ind w:left="-426" w:right="-755" w:hanging="283"/>
        <w:jc w:val="both"/>
        <w:rPr>
          <w:b/>
          <w:sz w:val="20"/>
          <w:szCs w:val="20"/>
          <w:lang w:val="en-AU"/>
        </w:rPr>
      </w:pPr>
      <w:r>
        <w:rPr>
          <w:sz w:val="20"/>
          <w:szCs w:val="20"/>
          <w:lang w:val="en-AU"/>
        </w:rPr>
        <w:tab/>
      </w:r>
      <w:r>
        <w:rPr>
          <w:b/>
          <w:sz w:val="20"/>
          <w:szCs w:val="20"/>
          <w:lang w:val="en-AU"/>
        </w:rPr>
        <w:t>Resolution (21/14): The Precinct refers Council to our website (</w:t>
      </w:r>
      <w:hyperlink r:id="rId8" w:history="1">
        <w:r>
          <w:rPr>
            <w:rStyle w:val="Hyperlink"/>
            <w:b/>
            <w:sz w:val="20"/>
            <w:szCs w:val="20"/>
            <w:lang w:val="en-AU"/>
          </w:rPr>
          <w:t>www.coogeeprecinct.com</w:t>
        </w:r>
      </w:hyperlink>
      <w:r>
        <w:rPr>
          <w:b/>
          <w:sz w:val="20"/>
          <w:szCs w:val="20"/>
          <w:lang w:val="en-AU"/>
        </w:rPr>
        <w:t>) for information about us.</w:t>
      </w:r>
    </w:p>
    <w:p w:rsidR="001E7C04" w:rsidRDefault="001E7C04" w:rsidP="001E7C04">
      <w:pPr>
        <w:autoSpaceDE w:val="0"/>
        <w:autoSpaceDN w:val="0"/>
        <w:adjustRightInd w:val="0"/>
        <w:ind w:left="-426" w:right="-755" w:hanging="283"/>
        <w:jc w:val="both"/>
        <w:rPr>
          <w:sz w:val="20"/>
          <w:szCs w:val="20"/>
          <w:lang w:val="en-AU"/>
        </w:rPr>
      </w:pPr>
      <w:r>
        <w:rPr>
          <w:sz w:val="20"/>
          <w:szCs w:val="20"/>
          <w:lang w:val="en-AU"/>
        </w:rPr>
        <w:t>8.7 Crowns Land Review – An attendee advised that there was a current consultation inviting the wider community to contribute to the NSW Government’s Crown lands legislation White Paper before submissions closed on 20 June 2014. This paper details the proposed legislative amendments which includes slashing the amount of legislation around Crown land management by repealing eight pieces of outdated and overlapping legislation and introducing a new single Act. Attendees expressed concern that this was about privatising Crown land for future sale.</w:t>
      </w:r>
    </w:p>
    <w:p w:rsidR="001E7C04" w:rsidRDefault="001E7C04" w:rsidP="001E7C04">
      <w:pPr>
        <w:autoSpaceDE w:val="0"/>
        <w:autoSpaceDN w:val="0"/>
        <w:adjustRightInd w:val="0"/>
        <w:ind w:left="-426" w:right="-755" w:hanging="283"/>
        <w:jc w:val="both"/>
        <w:rPr>
          <w:sz w:val="20"/>
          <w:szCs w:val="20"/>
          <w:lang w:val="en-AU"/>
        </w:rPr>
      </w:pPr>
      <w:r>
        <w:rPr>
          <w:sz w:val="20"/>
          <w:szCs w:val="20"/>
          <w:lang w:val="en-AU"/>
        </w:rPr>
        <w:t>8.8 Councillor Neilson gave us an update on a number of Council’s upcoming events, works and new services, such as:</w:t>
      </w:r>
    </w:p>
    <w:p w:rsidR="001E7C04" w:rsidRDefault="001E7C04" w:rsidP="001E7C04">
      <w:pPr>
        <w:pStyle w:val="ListParagraph"/>
        <w:numPr>
          <w:ilvl w:val="0"/>
          <w:numId w:val="2"/>
        </w:numPr>
        <w:autoSpaceDE w:val="0"/>
        <w:autoSpaceDN w:val="0"/>
        <w:adjustRightInd w:val="0"/>
        <w:ind w:right="-755"/>
        <w:jc w:val="both"/>
        <w:rPr>
          <w:sz w:val="20"/>
          <w:szCs w:val="20"/>
          <w:lang w:val="en-AU"/>
        </w:rPr>
      </w:pPr>
      <w:r>
        <w:rPr>
          <w:sz w:val="20"/>
          <w:szCs w:val="20"/>
          <w:lang w:val="en-AU"/>
        </w:rPr>
        <w:t xml:space="preserve">FREE Suicide talk workshop exploring issues in suicide prevention to be held for anyone above 15 years of age on Thursday 3 July 7-9 pm at Margaret Martin Library, Level 1, Royal Randwick Shopping Centre, </w:t>
      </w:r>
      <w:proofErr w:type="gramStart"/>
      <w:r>
        <w:rPr>
          <w:sz w:val="20"/>
          <w:szCs w:val="20"/>
          <w:lang w:val="en-AU"/>
        </w:rPr>
        <w:t>Belmore</w:t>
      </w:r>
      <w:proofErr w:type="gramEnd"/>
      <w:r>
        <w:rPr>
          <w:sz w:val="20"/>
          <w:szCs w:val="20"/>
          <w:lang w:val="en-AU"/>
        </w:rPr>
        <w:t xml:space="preserve"> Road, Randwick. Light supper will be provided and bookings required on 1800 242 </w:t>
      </w:r>
      <w:proofErr w:type="gramStart"/>
      <w:r>
        <w:rPr>
          <w:sz w:val="20"/>
          <w:szCs w:val="20"/>
          <w:lang w:val="en-AU"/>
        </w:rPr>
        <w:t>636  or</w:t>
      </w:r>
      <w:proofErr w:type="gramEnd"/>
      <w:r>
        <w:rPr>
          <w:sz w:val="20"/>
          <w:szCs w:val="20"/>
          <w:lang w:val="en-AU"/>
        </w:rPr>
        <w:t xml:space="preserve"> email </w:t>
      </w:r>
      <w:hyperlink r:id="rId9" w:history="1">
        <w:r>
          <w:rPr>
            <w:rStyle w:val="Hyperlink"/>
            <w:sz w:val="20"/>
            <w:szCs w:val="20"/>
            <w:lang w:val="en-AU"/>
          </w:rPr>
          <w:t>lisal@carersnsw.org.au</w:t>
        </w:r>
      </w:hyperlink>
      <w:r>
        <w:rPr>
          <w:sz w:val="20"/>
          <w:szCs w:val="20"/>
          <w:lang w:val="en-AU"/>
        </w:rPr>
        <w:t>.</w:t>
      </w:r>
    </w:p>
    <w:p w:rsidR="001E7C04" w:rsidRDefault="001E7C04" w:rsidP="001E7C04">
      <w:pPr>
        <w:pStyle w:val="ListParagraph"/>
        <w:numPr>
          <w:ilvl w:val="0"/>
          <w:numId w:val="2"/>
        </w:numPr>
        <w:autoSpaceDE w:val="0"/>
        <w:autoSpaceDN w:val="0"/>
        <w:adjustRightInd w:val="0"/>
        <w:ind w:right="-755"/>
        <w:jc w:val="both"/>
        <w:rPr>
          <w:sz w:val="20"/>
          <w:szCs w:val="20"/>
        </w:rPr>
      </w:pPr>
      <w:r>
        <w:rPr>
          <w:sz w:val="20"/>
          <w:szCs w:val="20"/>
          <w:lang w:val="en-AU"/>
        </w:rPr>
        <w:t xml:space="preserve">New food scraps feasibility study - </w:t>
      </w:r>
      <w:r>
        <w:rPr>
          <w:sz w:val="20"/>
          <w:szCs w:val="20"/>
        </w:rPr>
        <w:t xml:space="preserve">Sydney Water and </w:t>
      </w:r>
      <w:proofErr w:type="spellStart"/>
      <w:r>
        <w:rPr>
          <w:sz w:val="20"/>
          <w:szCs w:val="20"/>
        </w:rPr>
        <w:t>Randwick</w:t>
      </w:r>
      <w:proofErr w:type="spellEnd"/>
      <w:r>
        <w:rPr>
          <w:sz w:val="20"/>
          <w:szCs w:val="20"/>
        </w:rPr>
        <w:t xml:space="preserve"> City Council are partnering on an innovative project that could see kitchen food scraps processed at a sewage treatment plant to produce electricity and to reduce waste going to landfill. A feasibility study has commenced to determine the possibility of taking household food scraps to the Malabar Wastewater Treatment Plant. This follows Council's trial of food scraps collection in 5,000 apartments and townhouses.  Council is now looking to expand the trial to all apartments and townhouses in the City within the next three years. </w:t>
      </w:r>
    </w:p>
    <w:p w:rsidR="001E7C04" w:rsidRDefault="001E7C04" w:rsidP="001E7C04">
      <w:pPr>
        <w:pStyle w:val="ListParagraph"/>
        <w:numPr>
          <w:ilvl w:val="0"/>
          <w:numId w:val="2"/>
        </w:numPr>
        <w:autoSpaceDE w:val="0"/>
        <w:autoSpaceDN w:val="0"/>
        <w:adjustRightInd w:val="0"/>
        <w:ind w:right="-755"/>
        <w:jc w:val="both"/>
        <w:rPr>
          <w:sz w:val="20"/>
          <w:szCs w:val="20"/>
          <w:lang w:val="en-AU"/>
        </w:rPr>
      </w:pPr>
      <w:r>
        <w:rPr>
          <w:sz w:val="20"/>
          <w:szCs w:val="20"/>
          <w:lang w:val="en-AU"/>
        </w:rPr>
        <w:t xml:space="preserve">The Des </w:t>
      </w:r>
      <w:proofErr w:type="spellStart"/>
      <w:r>
        <w:rPr>
          <w:sz w:val="20"/>
          <w:szCs w:val="20"/>
          <w:lang w:val="en-AU"/>
        </w:rPr>
        <w:t>Renford</w:t>
      </w:r>
      <w:proofErr w:type="spellEnd"/>
      <w:r>
        <w:rPr>
          <w:sz w:val="20"/>
          <w:szCs w:val="20"/>
          <w:lang w:val="en-AU"/>
        </w:rPr>
        <w:t xml:space="preserve"> Centre had installed a new retractable cover over the wading pool which means swimming lessons in any weather is possible – enjoy!</w:t>
      </w:r>
    </w:p>
    <w:p w:rsidR="001E7C04" w:rsidRDefault="001E7C04" w:rsidP="001E7C04">
      <w:pPr>
        <w:pStyle w:val="ListParagraph"/>
        <w:numPr>
          <w:ilvl w:val="0"/>
          <w:numId w:val="2"/>
        </w:numPr>
        <w:autoSpaceDE w:val="0"/>
        <w:autoSpaceDN w:val="0"/>
        <w:adjustRightInd w:val="0"/>
        <w:ind w:right="-755"/>
        <w:jc w:val="both"/>
        <w:rPr>
          <w:sz w:val="20"/>
          <w:szCs w:val="20"/>
          <w:lang w:val="en-AU"/>
        </w:rPr>
      </w:pPr>
      <w:r>
        <w:rPr>
          <w:sz w:val="20"/>
          <w:szCs w:val="20"/>
          <w:lang w:val="en-AU"/>
        </w:rPr>
        <w:t>A new tree located at the Literary Institution had been added to the Significant Tree Register.</w:t>
      </w:r>
    </w:p>
    <w:p w:rsidR="001E7C04" w:rsidRDefault="001E7C04" w:rsidP="001E7C04">
      <w:pPr>
        <w:autoSpaceDE w:val="0"/>
        <w:autoSpaceDN w:val="0"/>
        <w:adjustRightInd w:val="0"/>
        <w:ind w:left="-426" w:right="-755" w:hanging="283"/>
        <w:jc w:val="both"/>
        <w:rPr>
          <w:sz w:val="20"/>
          <w:szCs w:val="20"/>
          <w:lang w:val="en-AU"/>
        </w:rPr>
      </w:pPr>
    </w:p>
    <w:p w:rsidR="001E7C04" w:rsidRDefault="001E7C04" w:rsidP="001E7C04">
      <w:pPr>
        <w:ind w:left="-567" w:right="-755"/>
        <w:jc w:val="both"/>
        <w:rPr>
          <w:sz w:val="20"/>
          <w:szCs w:val="20"/>
          <w:lang w:val="en-AU"/>
        </w:rPr>
      </w:pPr>
      <w:r>
        <w:rPr>
          <w:sz w:val="20"/>
          <w:szCs w:val="20"/>
          <w:lang w:val="en-AU"/>
        </w:rPr>
        <w:t>The meeting finished at 9.45 pm.</w:t>
      </w:r>
    </w:p>
    <w:p w:rsidR="001E7C04" w:rsidRDefault="001E7C04" w:rsidP="001E7C04">
      <w:pPr>
        <w:ind w:left="-567" w:right="-755"/>
        <w:jc w:val="both"/>
        <w:rPr>
          <w:sz w:val="20"/>
          <w:szCs w:val="20"/>
          <w:lang w:val="en-AU"/>
        </w:rPr>
      </w:pPr>
    </w:p>
    <w:p w:rsidR="001E7C04" w:rsidRDefault="001E7C04" w:rsidP="001E7C04">
      <w:pPr>
        <w:tabs>
          <w:tab w:val="left" w:pos="709"/>
          <w:tab w:val="left" w:pos="851"/>
        </w:tabs>
        <w:ind w:left="-567" w:right="-472"/>
        <w:contextualSpacing/>
        <w:jc w:val="both"/>
        <w:rPr>
          <w:rFonts w:eastAsia="Times New Roman"/>
          <w:b/>
          <w:sz w:val="20"/>
          <w:szCs w:val="20"/>
          <w:lang w:val="en-AU" w:eastAsia="en-AU"/>
        </w:rPr>
      </w:pPr>
    </w:p>
    <w:p w:rsidR="001E7C04" w:rsidRDefault="001E7C04" w:rsidP="001E7C04">
      <w:pPr>
        <w:tabs>
          <w:tab w:val="left" w:pos="709"/>
          <w:tab w:val="left" w:pos="851"/>
        </w:tabs>
        <w:ind w:left="-567" w:right="-472"/>
        <w:contextualSpacing/>
        <w:jc w:val="both"/>
        <w:rPr>
          <w:rFonts w:eastAsia="Times New Roman"/>
          <w:sz w:val="20"/>
          <w:szCs w:val="20"/>
          <w:lang w:val="en-AU" w:eastAsia="en-AU"/>
        </w:rPr>
      </w:pPr>
      <w:r>
        <w:rPr>
          <w:rFonts w:eastAsia="Times New Roman"/>
          <w:b/>
          <w:sz w:val="20"/>
          <w:szCs w:val="20"/>
          <w:lang w:val="en-AU" w:eastAsia="en-AU"/>
        </w:rPr>
        <w:t>Signed ________________________________ Date ______________________</w:t>
      </w:r>
    </w:p>
    <w:p w:rsidR="001E7C04" w:rsidRDefault="001E7C04" w:rsidP="001E7C04">
      <w:pPr>
        <w:tabs>
          <w:tab w:val="left" w:pos="-540"/>
          <w:tab w:val="left" w:pos="426"/>
        </w:tabs>
        <w:ind w:left="-567" w:right="-472"/>
        <w:jc w:val="both"/>
        <w:rPr>
          <w:b/>
          <w:sz w:val="20"/>
          <w:szCs w:val="20"/>
          <w:lang w:val="en-AU"/>
        </w:rPr>
      </w:pPr>
    </w:p>
    <w:p w:rsidR="001E7C04" w:rsidRDefault="001E7C04" w:rsidP="001E7C04">
      <w:pPr>
        <w:tabs>
          <w:tab w:val="left" w:pos="-540"/>
          <w:tab w:val="left" w:pos="426"/>
        </w:tabs>
        <w:ind w:left="-567" w:right="-472"/>
        <w:jc w:val="both"/>
        <w:rPr>
          <w:sz w:val="20"/>
          <w:szCs w:val="20"/>
          <w:lang w:val="en-AU"/>
        </w:rPr>
      </w:pPr>
      <w:r>
        <w:rPr>
          <w:b/>
          <w:sz w:val="20"/>
          <w:szCs w:val="20"/>
          <w:lang w:val="en-AU"/>
        </w:rPr>
        <w:t xml:space="preserve">Aircraft noise complaints:  </w:t>
      </w:r>
      <w:r>
        <w:rPr>
          <w:sz w:val="20"/>
          <w:szCs w:val="20"/>
          <w:lang w:val="en-AU"/>
        </w:rPr>
        <w:t xml:space="preserve">Free call: 1800 802 58. Email:community.relations@airservicesaustralia.com       </w:t>
      </w:r>
    </w:p>
    <w:p w:rsidR="001E7C04" w:rsidRDefault="001E7C04" w:rsidP="001E7C04">
      <w:pPr>
        <w:tabs>
          <w:tab w:val="left" w:pos="-540"/>
          <w:tab w:val="left" w:pos="426"/>
        </w:tabs>
        <w:ind w:left="-567" w:right="-472"/>
        <w:jc w:val="both"/>
        <w:rPr>
          <w:rStyle w:val="Hyperlink"/>
          <w:b/>
        </w:rPr>
      </w:pPr>
      <w:r>
        <w:rPr>
          <w:sz w:val="20"/>
          <w:szCs w:val="20"/>
          <w:lang w:val="en-AU"/>
        </w:rPr>
        <w:t>Web site</w:t>
      </w:r>
      <w:r>
        <w:rPr>
          <w:b/>
          <w:sz w:val="20"/>
          <w:szCs w:val="20"/>
          <w:lang w:val="en-AU"/>
        </w:rPr>
        <w:t xml:space="preserve">: </w:t>
      </w:r>
      <w:hyperlink r:id="rId10" w:history="1">
        <w:r>
          <w:rPr>
            <w:rStyle w:val="Hyperlink"/>
            <w:b/>
            <w:sz w:val="20"/>
            <w:szCs w:val="20"/>
            <w:lang w:val="en-AU"/>
          </w:rPr>
          <w:t>www.airservicesaustralia.com/ncm/</w:t>
        </w:r>
      </w:hyperlink>
    </w:p>
    <w:p w:rsidR="001E7C04" w:rsidRDefault="001E7C04" w:rsidP="001E7C04">
      <w:pPr>
        <w:tabs>
          <w:tab w:val="left" w:pos="-540"/>
          <w:tab w:val="left" w:pos="426"/>
        </w:tabs>
        <w:ind w:left="-567" w:right="-472"/>
        <w:jc w:val="both"/>
      </w:pPr>
      <w:proofErr w:type="spellStart"/>
      <w:r>
        <w:rPr>
          <w:b/>
          <w:sz w:val="20"/>
          <w:szCs w:val="20"/>
        </w:rPr>
        <w:t>Maroubra</w:t>
      </w:r>
      <w:proofErr w:type="spellEnd"/>
      <w:r>
        <w:rPr>
          <w:b/>
          <w:sz w:val="20"/>
          <w:szCs w:val="20"/>
        </w:rPr>
        <w:t xml:space="preserve"> Police: (02) 9349 9299 </w:t>
      </w:r>
    </w:p>
    <w:sectPr w:rsidR="001E7C04" w:rsidSect="001E7C04">
      <w:pgSz w:w="11906" w:h="16838"/>
      <w:pgMar w:top="709" w:right="1440" w:bottom="284"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177C04"/>
    <w:multiLevelType w:val="hybridMultilevel"/>
    <w:tmpl w:val="D55A7D6A"/>
    <w:lvl w:ilvl="0" w:tplc="0C090001">
      <w:start w:val="1"/>
      <w:numFmt w:val="bullet"/>
      <w:lvlText w:val=""/>
      <w:lvlJc w:val="left"/>
      <w:pPr>
        <w:ind w:left="11"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
    <w:nsid w:val="77844C17"/>
    <w:multiLevelType w:val="multilevel"/>
    <w:tmpl w:val="368E36B2"/>
    <w:lvl w:ilvl="0">
      <w:start w:val="1"/>
      <w:numFmt w:val="decimal"/>
      <w:lvlText w:val="%1."/>
      <w:lvlJc w:val="left"/>
      <w:pPr>
        <w:ind w:left="-207" w:hanging="360"/>
      </w:pPr>
    </w:lvl>
    <w:lvl w:ilvl="1">
      <w:start w:val="5"/>
      <w:numFmt w:val="decimal"/>
      <w:isLgl/>
      <w:lvlText w:val="%1.%2"/>
      <w:lvlJc w:val="left"/>
      <w:pPr>
        <w:ind w:left="-207" w:hanging="360"/>
      </w:pPr>
    </w:lvl>
    <w:lvl w:ilvl="2">
      <w:start w:val="1"/>
      <w:numFmt w:val="decimal"/>
      <w:isLgl/>
      <w:lvlText w:val="%1.%2.%3"/>
      <w:lvlJc w:val="left"/>
      <w:pPr>
        <w:ind w:left="153" w:hanging="720"/>
      </w:pPr>
    </w:lvl>
    <w:lvl w:ilvl="3">
      <w:start w:val="1"/>
      <w:numFmt w:val="decimal"/>
      <w:isLgl/>
      <w:lvlText w:val="%1.%2.%3.%4"/>
      <w:lvlJc w:val="left"/>
      <w:pPr>
        <w:ind w:left="153" w:hanging="720"/>
      </w:pPr>
    </w:lvl>
    <w:lvl w:ilvl="4">
      <w:start w:val="1"/>
      <w:numFmt w:val="decimal"/>
      <w:isLgl/>
      <w:lvlText w:val="%1.%2.%3.%4.%5"/>
      <w:lvlJc w:val="left"/>
      <w:pPr>
        <w:ind w:left="153" w:hanging="720"/>
      </w:pPr>
    </w:lvl>
    <w:lvl w:ilvl="5">
      <w:start w:val="1"/>
      <w:numFmt w:val="decimal"/>
      <w:isLgl/>
      <w:lvlText w:val="%1.%2.%3.%4.%5.%6"/>
      <w:lvlJc w:val="left"/>
      <w:pPr>
        <w:ind w:left="513" w:hanging="1080"/>
      </w:pPr>
    </w:lvl>
    <w:lvl w:ilvl="6">
      <w:start w:val="1"/>
      <w:numFmt w:val="decimal"/>
      <w:isLgl/>
      <w:lvlText w:val="%1.%2.%3.%4.%5.%6.%7"/>
      <w:lvlJc w:val="left"/>
      <w:pPr>
        <w:ind w:left="513" w:hanging="1080"/>
      </w:pPr>
    </w:lvl>
    <w:lvl w:ilvl="7">
      <w:start w:val="1"/>
      <w:numFmt w:val="decimal"/>
      <w:isLgl/>
      <w:lvlText w:val="%1.%2.%3.%4.%5.%6.%7.%8"/>
      <w:lvlJc w:val="left"/>
      <w:pPr>
        <w:ind w:left="873" w:hanging="1440"/>
      </w:pPr>
    </w:lvl>
    <w:lvl w:ilvl="8">
      <w:start w:val="1"/>
      <w:numFmt w:val="decimal"/>
      <w:isLgl/>
      <w:lvlText w:val="%1.%2.%3.%4.%5.%6.%7.%8.%9"/>
      <w:lvlJc w:val="left"/>
      <w:pPr>
        <w:ind w:left="873" w:hanging="1440"/>
      </w:pPr>
    </w:lvl>
  </w:abstractNum>
  <w:num w:numId="1">
    <w:abstractNumId w:val="1"/>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1E7C04"/>
    <w:rsid w:val="001E7C04"/>
    <w:rsid w:val="005C1797"/>
    <w:rsid w:val="00AA1232"/>
    <w:rsid w:val="00E76EE2"/>
    <w:rsid w:val="00F0215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C04"/>
    <w:rPr>
      <w:rFonts w:ascii="Times New Roman" w:eastAsia="Calibri"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1E7C04"/>
    <w:rPr>
      <w:color w:val="0000FF"/>
      <w:u w:val="single"/>
    </w:rPr>
  </w:style>
  <w:style w:type="character" w:customStyle="1" w:styleId="ListParagraphChar">
    <w:name w:val="List Paragraph Char"/>
    <w:basedOn w:val="DefaultParagraphFont"/>
    <w:link w:val="ListParagraph"/>
    <w:locked/>
    <w:rsid w:val="001E7C04"/>
    <w:rPr>
      <w:rFonts w:ascii="Times New Roman" w:eastAsia="Calibri" w:hAnsi="Times New Roman" w:cs="Times New Roman"/>
      <w:sz w:val="24"/>
      <w:szCs w:val="24"/>
      <w:lang w:val="en-US"/>
    </w:rPr>
  </w:style>
  <w:style w:type="paragraph" w:styleId="ListParagraph">
    <w:name w:val="List Paragraph"/>
    <w:basedOn w:val="Normal"/>
    <w:link w:val="ListParagraphChar"/>
    <w:qFormat/>
    <w:rsid w:val="001E7C04"/>
    <w:pPr>
      <w:ind w:left="720"/>
      <w:contextualSpacing/>
    </w:pPr>
  </w:style>
</w:styles>
</file>

<file path=word/webSettings.xml><?xml version="1.0" encoding="utf-8"?>
<w:webSettings xmlns:r="http://schemas.openxmlformats.org/officeDocument/2006/relationships" xmlns:w="http://schemas.openxmlformats.org/wordprocessingml/2006/main">
  <w:divs>
    <w:div w:id="408188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ogeeprecinct.com" TargetMode="External"/><Relationship Id="rId3" Type="http://schemas.openxmlformats.org/officeDocument/2006/relationships/settings" Target="settings.xml"/><Relationship Id="rId7" Type="http://schemas.openxmlformats.org/officeDocument/2006/relationships/hyperlink" Target="http://www.yoursayrandwick.com.au/budget2015"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rojects@transport.nsw.gov.au" TargetMode="External"/><Relationship Id="rId11" Type="http://schemas.openxmlformats.org/officeDocument/2006/relationships/fontTable" Target="fontTable.xml"/><Relationship Id="rId5" Type="http://schemas.openxmlformats.org/officeDocument/2006/relationships/hyperlink" Target="http://www.sydneylightrail.transport.nsw.gov.au/information/for-communities" TargetMode="External"/><Relationship Id="rId10" Type="http://schemas.openxmlformats.org/officeDocument/2006/relationships/hyperlink" Target="http://www.airservicesaustralia.com/ncm/" TargetMode="External"/><Relationship Id="rId4" Type="http://schemas.openxmlformats.org/officeDocument/2006/relationships/webSettings" Target="webSettings.xml"/><Relationship Id="rId9" Type="http://schemas.openxmlformats.org/officeDocument/2006/relationships/hyperlink" Target="mailto:lisal@carersnsw.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2038</Words>
  <Characters>11620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dc:creator>
  <cp:lastModifiedBy>rona</cp:lastModifiedBy>
  <cp:revision>2</cp:revision>
  <dcterms:created xsi:type="dcterms:W3CDTF">2014-07-03T04:22:00Z</dcterms:created>
  <dcterms:modified xsi:type="dcterms:W3CDTF">2014-07-03T04:22:00Z</dcterms:modified>
</cp:coreProperties>
</file>