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0A69" w:rsidRDefault="00770A69" w:rsidP="00770A69">
      <w:pPr>
        <w:ind w:left="-567" w:right="-755"/>
        <w:jc w:val="both"/>
        <w:rPr>
          <w:sz w:val="20"/>
          <w:szCs w:val="20"/>
          <w:lang w:val="en-AU"/>
        </w:rPr>
      </w:pPr>
      <w:bookmarkStart w:id="0" w:name="_GoBack"/>
      <w:bookmarkEnd w:id="0"/>
      <w:r>
        <w:rPr>
          <w:sz w:val="20"/>
          <w:szCs w:val="20"/>
          <w:lang w:val="en-AU"/>
        </w:rPr>
        <w:t>MINUTES OF THE COOGEE PRECINCT COMMITTEE MEETING</w:t>
      </w:r>
    </w:p>
    <w:p w:rsidR="00770A69" w:rsidRDefault="00770A69" w:rsidP="00770A69">
      <w:pPr>
        <w:ind w:left="-567" w:right="-755"/>
        <w:jc w:val="both"/>
        <w:rPr>
          <w:b/>
          <w:bCs/>
          <w:sz w:val="20"/>
          <w:szCs w:val="20"/>
          <w:lang w:val="en-AU"/>
        </w:rPr>
      </w:pPr>
    </w:p>
    <w:p w:rsidR="00770A69" w:rsidRDefault="00770A69" w:rsidP="00770A69">
      <w:pPr>
        <w:ind w:left="-567" w:right="-755"/>
        <w:jc w:val="both"/>
        <w:rPr>
          <w:sz w:val="20"/>
          <w:szCs w:val="20"/>
          <w:lang w:val="en-AU"/>
        </w:rPr>
      </w:pPr>
      <w:r>
        <w:rPr>
          <w:b/>
          <w:bCs/>
          <w:sz w:val="20"/>
          <w:szCs w:val="20"/>
          <w:lang w:val="en-AU"/>
        </w:rPr>
        <w:t xml:space="preserve">7.30 pm Monday 17 March 2014 </w:t>
      </w:r>
    </w:p>
    <w:p w:rsidR="00770A69" w:rsidRDefault="00770A69" w:rsidP="00770A69">
      <w:pPr>
        <w:pBdr>
          <w:bottom w:val="single" w:sz="12" w:space="1" w:color="auto"/>
        </w:pBdr>
        <w:ind w:left="-567" w:right="-755"/>
        <w:jc w:val="both"/>
        <w:rPr>
          <w:sz w:val="20"/>
          <w:szCs w:val="20"/>
          <w:lang w:val="en-AU"/>
        </w:rPr>
      </w:pPr>
      <w:r>
        <w:rPr>
          <w:sz w:val="20"/>
          <w:szCs w:val="20"/>
          <w:lang w:val="en-AU"/>
        </w:rPr>
        <w:t>Senior Citizens Centre, Brook Street Coogee [opposite Rugby Club]</w:t>
      </w:r>
    </w:p>
    <w:p w:rsidR="00770A69" w:rsidRDefault="00770A69" w:rsidP="00770A69">
      <w:pPr>
        <w:pStyle w:val="ListParagraph"/>
        <w:ind w:left="-567" w:right="-755"/>
        <w:jc w:val="both"/>
        <w:rPr>
          <w:b/>
          <w:sz w:val="20"/>
          <w:szCs w:val="20"/>
          <w:u w:val="single"/>
          <w:lang w:val="en-AU"/>
        </w:rPr>
      </w:pPr>
    </w:p>
    <w:p w:rsidR="00770A69" w:rsidRDefault="00770A69" w:rsidP="00770A69">
      <w:pPr>
        <w:pStyle w:val="ListParagraph"/>
        <w:numPr>
          <w:ilvl w:val="0"/>
          <w:numId w:val="1"/>
        </w:numPr>
        <w:ind w:right="-755"/>
        <w:jc w:val="both"/>
        <w:rPr>
          <w:sz w:val="20"/>
          <w:szCs w:val="20"/>
          <w:lang w:val="en-AU"/>
        </w:rPr>
      </w:pPr>
      <w:r>
        <w:rPr>
          <w:sz w:val="20"/>
          <w:szCs w:val="20"/>
          <w:lang w:val="en-AU"/>
        </w:rPr>
        <w:t xml:space="preserve">Welcome and Conflict of Interest statement. </w:t>
      </w:r>
    </w:p>
    <w:p w:rsidR="00770A69" w:rsidRDefault="00770A69" w:rsidP="00770A69">
      <w:pPr>
        <w:pStyle w:val="ListParagraph"/>
        <w:numPr>
          <w:ilvl w:val="0"/>
          <w:numId w:val="1"/>
        </w:numPr>
        <w:ind w:right="-755"/>
        <w:jc w:val="both"/>
        <w:rPr>
          <w:sz w:val="20"/>
          <w:szCs w:val="20"/>
          <w:lang w:val="en-AU"/>
        </w:rPr>
      </w:pPr>
      <w:r>
        <w:rPr>
          <w:sz w:val="20"/>
          <w:szCs w:val="20"/>
          <w:lang w:val="en-AU"/>
        </w:rPr>
        <w:t xml:space="preserve">Apologies: Councillor </w:t>
      </w:r>
      <w:proofErr w:type="spellStart"/>
      <w:r>
        <w:rPr>
          <w:sz w:val="20"/>
          <w:szCs w:val="20"/>
          <w:lang w:val="en-AU"/>
        </w:rPr>
        <w:t>Shurey</w:t>
      </w:r>
      <w:proofErr w:type="spellEnd"/>
      <w:r>
        <w:rPr>
          <w:sz w:val="20"/>
          <w:szCs w:val="20"/>
          <w:lang w:val="en-AU"/>
        </w:rPr>
        <w:t xml:space="preserve">, Vera, Vicki, Renee, Janet, Paula, Jesse, Carol and Charles. </w:t>
      </w:r>
    </w:p>
    <w:p w:rsidR="00770A69" w:rsidRDefault="00770A69" w:rsidP="00770A69">
      <w:pPr>
        <w:pStyle w:val="ListParagraph"/>
        <w:numPr>
          <w:ilvl w:val="0"/>
          <w:numId w:val="1"/>
        </w:numPr>
        <w:ind w:right="-755"/>
        <w:jc w:val="both"/>
        <w:rPr>
          <w:sz w:val="20"/>
          <w:szCs w:val="20"/>
          <w:lang w:val="en-AU"/>
        </w:rPr>
      </w:pPr>
      <w:r>
        <w:rPr>
          <w:sz w:val="20"/>
          <w:szCs w:val="20"/>
          <w:lang w:val="en-AU"/>
        </w:rPr>
        <w:t>Councillors present: Councillors Nash, Bowen, Matson, Roberts, Neilson and Smith.</w:t>
      </w:r>
    </w:p>
    <w:p w:rsidR="00770A69" w:rsidRDefault="00770A69" w:rsidP="00770A69">
      <w:pPr>
        <w:pStyle w:val="ListParagraph"/>
        <w:numPr>
          <w:ilvl w:val="0"/>
          <w:numId w:val="1"/>
        </w:numPr>
        <w:ind w:right="-755"/>
        <w:jc w:val="both"/>
        <w:rPr>
          <w:sz w:val="20"/>
          <w:szCs w:val="20"/>
          <w:lang w:val="en-AU"/>
        </w:rPr>
      </w:pPr>
      <w:r>
        <w:rPr>
          <w:sz w:val="20"/>
          <w:szCs w:val="20"/>
          <w:lang w:val="en-AU"/>
        </w:rPr>
        <w:t>General Manager Brownlee also in attendance.</w:t>
      </w:r>
    </w:p>
    <w:p w:rsidR="00770A69" w:rsidRDefault="00770A69" w:rsidP="00770A69">
      <w:pPr>
        <w:pStyle w:val="ListParagraph"/>
        <w:numPr>
          <w:ilvl w:val="0"/>
          <w:numId w:val="1"/>
        </w:numPr>
        <w:ind w:right="-755"/>
        <w:jc w:val="both"/>
        <w:rPr>
          <w:sz w:val="20"/>
          <w:szCs w:val="20"/>
          <w:lang w:val="en-AU"/>
        </w:rPr>
      </w:pPr>
      <w:r>
        <w:rPr>
          <w:sz w:val="20"/>
          <w:szCs w:val="20"/>
          <w:lang w:val="en-AU"/>
        </w:rPr>
        <w:t xml:space="preserve">Correspondence: Council Business Papers and Committee material, DA’s lodged and determined lists (see website www.coogeeprecinct.com), and </w:t>
      </w:r>
      <w:r>
        <w:rPr>
          <w:sz w:val="20"/>
          <w:szCs w:val="20"/>
        </w:rPr>
        <w:t>Council response to Minutes of previous meeting (see website).</w:t>
      </w:r>
      <w:r>
        <w:rPr>
          <w:sz w:val="20"/>
          <w:szCs w:val="20"/>
          <w:lang w:val="en-AU"/>
        </w:rPr>
        <w:t xml:space="preserve"> </w:t>
      </w:r>
    </w:p>
    <w:p w:rsidR="00770A69" w:rsidRDefault="00770A69" w:rsidP="00770A69">
      <w:pPr>
        <w:pStyle w:val="ListParagraph"/>
        <w:numPr>
          <w:ilvl w:val="0"/>
          <w:numId w:val="1"/>
        </w:numPr>
        <w:ind w:right="-755"/>
        <w:jc w:val="both"/>
        <w:rPr>
          <w:sz w:val="20"/>
          <w:szCs w:val="20"/>
          <w:lang w:val="en-AU"/>
        </w:rPr>
      </w:pPr>
      <w:r>
        <w:rPr>
          <w:sz w:val="20"/>
          <w:szCs w:val="20"/>
          <w:lang w:val="en-AU"/>
        </w:rPr>
        <w:t>Minutes of last meeting: These were confirmed.</w:t>
      </w:r>
    </w:p>
    <w:p w:rsidR="00770A69" w:rsidRDefault="00770A69" w:rsidP="00770A69">
      <w:pPr>
        <w:pStyle w:val="ListParagraph"/>
        <w:numPr>
          <w:ilvl w:val="0"/>
          <w:numId w:val="1"/>
        </w:numPr>
        <w:ind w:right="-755"/>
        <w:jc w:val="both"/>
        <w:rPr>
          <w:sz w:val="20"/>
          <w:szCs w:val="20"/>
          <w:lang w:val="en-AU"/>
        </w:rPr>
      </w:pPr>
      <w:r>
        <w:rPr>
          <w:sz w:val="20"/>
          <w:szCs w:val="20"/>
          <w:lang w:val="en-AU"/>
        </w:rPr>
        <w:t xml:space="preserve">Hayley </w:t>
      </w:r>
      <w:proofErr w:type="spellStart"/>
      <w:r>
        <w:rPr>
          <w:sz w:val="20"/>
          <w:szCs w:val="20"/>
          <w:lang w:val="en-AU"/>
        </w:rPr>
        <w:t>Segedin</w:t>
      </w:r>
      <w:proofErr w:type="spellEnd"/>
      <w:r>
        <w:rPr>
          <w:sz w:val="20"/>
          <w:szCs w:val="20"/>
          <w:lang w:val="en-AU"/>
        </w:rPr>
        <w:t xml:space="preserve"> from Council:  plans for a new amenities facility at Coogee beach and </w:t>
      </w:r>
      <w:proofErr w:type="spellStart"/>
      <w:r>
        <w:rPr>
          <w:sz w:val="20"/>
          <w:szCs w:val="20"/>
          <w:lang w:val="en-AU"/>
        </w:rPr>
        <w:t>ugrading</w:t>
      </w:r>
      <w:proofErr w:type="spellEnd"/>
      <w:r>
        <w:rPr>
          <w:sz w:val="20"/>
          <w:szCs w:val="20"/>
          <w:lang w:val="en-AU"/>
        </w:rPr>
        <w:t xml:space="preserve"> the Senior Citizens Hall. </w:t>
      </w:r>
    </w:p>
    <w:p w:rsidR="00770A69" w:rsidRDefault="00770A69" w:rsidP="00770A69">
      <w:pPr>
        <w:pStyle w:val="ListParagraph"/>
        <w:numPr>
          <w:ilvl w:val="0"/>
          <w:numId w:val="2"/>
        </w:numPr>
        <w:ind w:right="-755"/>
        <w:jc w:val="both"/>
        <w:rPr>
          <w:sz w:val="20"/>
          <w:szCs w:val="20"/>
          <w:lang w:val="en-AU"/>
        </w:rPr>
      </w:pPr>
      <w:r>
        <w:rPr>
          <w:sz w:val="20"/>
          <w:szCs w:val="20"/>
          <w:lang w:val="en-AU"/>
        </w:rPr>
        <w:t>The upgrade to the Hall is needed for many reasons such as to meet current regulations (for e.g. wheelchair access), to mitigate flooding issues, to accommodate water tanks, and to provide better ventilation and shade. The works are to be a refurbishment and of an upgrade nature. The construction will take 12 to 18 months and will hopefully commence early next year, after community consultation has been undertaken and the DA assessment process has been finalised. It was noted and confirmed that alternate premises would be provided for users of the hall during the construction period.</w:t>
      </w:r>
    </w:p>
    <w:p w:rsidR="00770A69" w:rsidRDefault="00770A69" w:rsidP="00770A69">
      <w:pPr>
        <w:pStyle w:val="ListParagraph"/>
        <w:numPr>
          <w:ilvl w:val="0"/>
          <w:numId w:val="2"/>
        </w:numPr>
        <w:ind w:right="-755"/>
        <w:jc w:val="both"/>
        <w:rPr>
          <w:sz w:val="20"/>
          <w:szCs w:val="20"/>
          <w:lang w:val="en-AU"/>
        </w:rPr>
      </w:pPr>
      <w:r>
        <w:rPr>
          <w:sz w:val="20"/>
          <w:szCs w:val="20"/>
          <w:lang w:val="en-AU"/>
        </w:rPr>
        <w:t>It has been evident for some time that there are inadequate toilet and shower facilities at Goldstein Reserve. Council is looking at building a new facility on the lower promenade rather than updating the existing building. It is clear from the survey that Council ran at the end of last year that improved amenities such as family change rooms, additional and better positioned toilets, baby change facilities and additional showers etc. are all desired. The proposed facility would not add extra bulk to the landscape and would be flush when viewed from Arden Street as it is to be excavated in from the lower promenade.</w:t>
      </w:r>
    </w:p>
    <w:p w:rsidR="00770A69" w:rsidRDefault="00770A69" w:rsidP="00770A69">
      <w:pPr>
        <w:pStyle w:val="ListParagraph"/>
        <w:autoSpaceDE w:val="0"/>
        <w:autoSpaceDN w:val="0"/>
        <w:adjustRightInd w:val="0"/>
        <w:ind w:left="-207" w:right="-755"/>
        <w:jc w:val="both"/>
        <w:rPr>
          <w:b/>
          <w:sz w:val="20"/>
          <w:szCs w:val="20"/>
          <w:lang w:val="en-AU"/>
        </w:rPr>
      </w:pPr>
      <w:r>
        <w:rPr>
          <w:b/>
          <w:sz w:val="20"/>
          <w:szCs w:val="20"/>
          <w:lang w:val="en-AU"/>
        </w:rPr>
        <w:t xml:space="preserve">Resolution 10/14: The Precinct supports the plans as outlined for the amenities facility in Goldstein Reserve and the Community Hall (Senior Citizens Hall) in Brook Street, looks forward to viewing the DA, would like to suggest that </w:t>
      </w:r>
      <w:proofErr w:type="spellStart"/>
      <w:r>
        <w:rPr>
          <w:b/>
          <w:sz w:val="20"/>
          <w:szCs w:val="20"/>
          <w:lang w:val="en-AU"/>
        </w:rPr>
        <w:t>Wifi</w:t>
      </w:r>
      <w:proofErr w:type="spellEnd"/>
      <w:r>
        <w:rPr>
          <w:b/>
          <w:sz w:val="20"/>
          <w:szCs w:val="20"/>
          <w:lang w:val="en-AU"/>
        </w:rPr>
        <w:t xml:space="preserve"> and presentation facilities be included in these plans for the Community Hall, and also thanks Hayley for her excellent presentation.</w:t>
      </w:r>
    </w:p>
    <w:p w:rsidR="00770A69" w:rsidRDefault="00770A69" w:rsidP="00770A69">
      <w:pPr>
        <w:pStyle w:val="ListParagraph"/>
        <w:autoSpaceDE w:val="0"/>
        <w:autoSpaceDN w:val="0"/>
        <w:adjustRightInd w:val="0"/>
        <w:ind w:left="-567" w:right="-755"/>
        <w:jc w:val="both"/>
        <w:rPr>
          <w:b/>
          <w:sz w:val="20"/>
          <w:szCs w:val="20"/>
          <w:lang w:val="en-AU"/>
        </w:rPr>
      </w:pPr>
      <w:r>
        <w:rPr>
          <w:b/>
          <w:sz w:val="20"/>
          <w:szCs w:val="20"/>
          <w:lang w:val="en-AU"/>
        </w:rPr>
        <w:t xml:space="preserve"> </w:t>
      </w:r>
    </w:p>
    <w:p w:rsidR="00770A69" w:rsidRDefault="00770A69" w:rsidP="00770A69">
      <w:pPr>
        <w:pStyle w:val="ListParagraph"/>
        <w:autoSpaceDE w:val="0"/>
        <w:autoSpaceDN w:val="0"/>
        <w:adjustRightInd w:val="0"/>
        <w:ind w:left="-567" w:right="-755"/>
        <w:jc w:val="both"/>
        <w:rPr>
          <w:b/>
          <w:sz w:val="20"/>
          <w:szCs w:val="20"/>
          <w:lang w:val="en-AU"/>
        </w:rPr>
      </w:pPr>
      <w:r>
        <w:rPr>
          <w:b/>
          <w:sz w:val="20"/>
          <w:szCs w:val="20"/>
          <w:lang w:val="en-AU"/>
        </w:rPr>
        <w:t>Matters arising (resolutions in bold pertain to previous meeting)</w:t>
      </w:r>
    </w:p>
    <w:p w:rsidR="00180939" w:rsidRDefault="00770A69" w:rsidP="00770A69">
      <w:pPr>
        <w:autoSpaceDE w:val="0"/>
        <w:autoSpaceDN w:val="0"/>
        <w:adjustRightInd w:val="0"/>
        <w:ind w:left="-284" w:right="-755" w:hanging="283"/>
        <w:jc w:val="both"/>
        <w:rPr>
          <w:sz w:val="20"/>
          <w:szCs w:val="20"/>
          <w:lang w:val="en-AU"/>
        </w:rPr>
      </w:pPr>
      <w:r>
        <w:rPr>
          <w:sz w:val="20"/>
          <w:szCs w:val="20"/>
          <w:lang w:val="en-AU"/>
        </w:rPr>
        <w:t>8.1 Alcohol ban for Randwick LGA beaches and reserves in line with Waverley (1/13) (11/13) (16/13) (47/13) (1/14)</w:t>
      </w:r>
      <w:r>
        <w:rPr>
          <w:b/>
          <w:sz w:val="20"/>
          <w:szCs w:val="20"/>
          <w:lang w:val="en-AU"/>
        </w:rPr>
        <w:t xml:space="preserve"> (8/14) </w:t>
      </w:r>
      <w:r>
        <w:rPr>
          <w:sz w:val="20"/>
          <w:szCs w:val="20"/>
          <w:lang w:val="en-AU"/>
        </w:rPr>
        <w:t>– The history surrounding the Precincts continued stance and the recent events concerning a 24/7 alcohol ban on our beaches was explained and reiterated. An amendment to the Mayoral Minute asking for an extension of the alcohol ban was put at the Planning Committee Meeting on the 11</w:t>
      </w:r>
      <w:r>
        <w:rPr>
          <w:sz w:val="20"/>
          <w:szCs w:val="20"/>
          <w:vertAlign w:val="superscript"/>
          <w:lang w:val="en-AU"/>
        </w:rPr>
        <w:t>th</w:t>
      </w:r>
      <w:r>
        <w:rPr>
          <w:sz w:val="20"/>
          <w:szCs w:val="20"/>
          <w:lang w:val="en-AU"/>
        </w:rPr>
        <w:t xml:space="preserve"> of February. The motion was unanimously passed by all Councillors present (note that Councillor Smith was unable to vote on this matter and another Councillor was absent.  After that meeting, 3 Councillors (Andrews, Roberts and </w:t>
      </w:r>
      <w:proofErr w:type="spellStart"/>
      <w:r>
        <w:rPr>
          <w:sz w:val="20"/>
          <w:szCs w:val="20"/>
          <w:lang w:val="en-AU"/>
        </w:rPr>
        <w:t>Stavrinos</w:t>
      </w:r>
      <w:proofErr w:type="spellEnd"/>
      <w:r>
        <w:rPr>
          <w:sz w:val="20"/>
          <w:szCs w:val="20"/>
          <w:lang w:val="en-AU"/>
        </w:rPr>
        <w:t>) put a rescission motion. The matter was considered at Council’s Ordinary Meeting on the 25</w:t>
      </w:r>
      <w:r>
        <w:rPr>
          <w:sz w:val="20"/>
          <w:szCs w:val="20"/>
          <w:vertAlign w:val="superscript"/>
          <w:lang w:val="en-AU"/>
        </w:rPr>
        <w:t>th</w:t>
      </w:r>
      <w:r>
        <w:rPr>
          <w:sz w:val="20"/>
          <w:szCs w:val="20"/>
          <w:lang w:val="en-AU"/>
        </w:rPr>
        <w:t xml:space="preserve"> of February where the mayor used his casting vote and the rescission motion was passed. Unfortunately it was an awful Council Meeting</w:t>
      </w:r>
      <w:r w:rsidR="00180939">
        <w:rPr>
          <w:sz w:val="20"/>
          <w:szCs w:val="20"/>
          <w:lang w:val="en-AU"/>
        </w:rPr>
        <w:t xml:space="preserve"> and the </w:t>
      </w:r>
      <w:r>
        <w:rPr>
          <w:sz w:val="20"/>
          <w:szCs w:val="20"/>
          <w:lang w:val="en-AU"/>
        </w:rPr>
        <w:t xml:space="preserve">conduct of some of the Councillors </w:t>
      </w:r>
      <w:r w:rsidR="00180939">
        <w:rPr>
          <w:sz w:val="20"/>
          <w:szCs w:val="20"/>
          <w:lang w:val="en-AU"/>
        </w:rPr>
        <w:t xml:space="preserve">towards the pro-ban speaker was not </w:t>
      </w:r>
      <w:r>
        <w:rPr>
          <w:sz w:val="20"/>
          <w:szCs w:val="20"/>
          <w:lang w:val="en-AU"/>
        </w:rPr>
        <w:t>appropriate</w:t>
      </w:r>
      <w:r w:rsidR="00180939">
        <w:rPr>
          <w:sz w:val="20"/>
          <w:szCs w:val="20"/>
          <w:lang w:val="en-AU"/>
        </w:rPr>
        <w:t>.</w:t>
      </w:r>
      <w:r>
        <w:rPr>
          <w:sz w:val="20"/>
          <w:szCs w:val="20"/>
          <w:lang w:val="en-AU"/>
        </w:rPr>
        <w:t xml:space="preserve"> Precinct members were at the meeting and were distressed by what they witnessed. What the pro-ban speaker was asking for was no more or no less than what applies at other beachside reserves throughout NSW but was sadly treated in an adversarial nature including intimidating gestures, line of questioning and tone. For the 30 minutes or so of questioning</w:t>
      </w:r>
      <w:r w:rsidR="00180939">
        <w:rPr>
          <w:sz w:val="20"/>
          <w:szCs w:val="20"/>
          <w:lang w:val="en-AU"/>
        </w:rPr>
        <w:t>,</w:t>
      </w:r>
      <w:r>
        <w:rPr>
          <w:sz w:val="20"/>
          <w:szCs w:val="20"/>
          <w:lang w:val="en-AU"/>
        </w:rPr>
        <w:t xml:space="preserve"> the speaker maintained her grace, composure and thought process. </w:t>
      </w:r>
    </w:p>
    <w:p w:rsidR="00180939" w:rsidRDefault="00180939" w:rsidP="00770A69">
      <w:pPr>
        <w:autoSpaceDE w:val="0"/>
        <w:autoSpaceDN w:val="0"/>
        <w:adjustRightInd w:val="0"/>
        <w:ind w:left="-284" w:right="-755" w:hanging="283"/>
        <w:jc w:val="both"/>
        <w:rPr>
          <w:sz w:val="20"/>
          <w:szCs w:val="20"/>
          <w:lang w:val="en-AU"/>
        </w:rPr>
      </w:pPr>
    </w:p>
    <w:p w:rsidR="00770A69" w:rsidRDefault="00180939" w:rsidP="00770A69">
      <w:pPr>
        <w:autoSpaceDE w:val="0"/>
        <w:autoSpaceDN w:val="0"/>
        <w:adjustRightInd w:val="0"/>
        <w:ind w:left="-284" w:right="-755" w:hanging="283"/>
        <w:jc w:val="both"/>
        <w:rPr>
          <w:sz w:val="20"/>
          <w:szCs w:val="20"/>
          <w:lang w:val="en-AU"/>
        </w:rPr>
      </w:pPr>
      <w:r>
        <w:rPr>
          <w:sz w:val="20"/>
          <w:szCs w:val="20"/>
          <w:lang w:val="en-AU"/>
        </w:rPr>
        <w:t xml:space="preserve">     Although the rescission motion was passed some</w:t>
      </w:r>
      <w:r w:rsidR="00770A69">
        <w:rPr>
          <w:sz w:val="20"/>
          <w:szCs w:val="20"/>
          <w:lang w:val="en-AU"/>
        </w:rPr>
        <w:t xml:space="preserve"> amendments were </w:t>
      </w:r>
      <w:r>
        <w:rPr>
          <w:sz w:val="20"/>
          <w:szCs w:val="20"/>
          <w:lang w:val="en-AU"/>
        </w:rPr>
        <w:t>passed including</w:t>
      </w:r>
      <w:r w:rsidR="00770A69">
        <w:rPr>
          <w:sz w:val="20"/>
          <w:szCs w:val="20"/>
          <w:lang w:val="en-AU"/>
        </w:rPr>
        <w:t>:</w:t>
      </w:r>
    </w:p>
    <w:p w:rsidR="00770A69" w:rsidRDefault="00770A69" w:rsidP="00770A69">
      <w:pPr>
        <w:pStyle w:val="ListParagraph"/>
        <w:numPr>
          <w:ilvl w:val="0"/>
          <w:numId w:val="3"/>
        </w:numPr>
        <w:autoSpaceDE w:val="0"/>
        <w:autoSpaceDN w:val="0"/>
        <w:adjustRightInd w:val="0"/>
        <w:ind w:right="-755"/>
        <w:jc w:val="both"/>
        <w:rPr>
          <w:sz w:val="20"/>
          <w:szCs w:val="20"/>
          <w:lang w:val="en-AU"/>
        </w:rPr>
      </w:pPr>
      <w:r>
        <w:rPr>
          <w:sz w:val="20"/>
          <w:szCs w:val="20"/>
          <w:lang w:val="en-AU"/>
        </w:rPr>
        <w:t>Calls for a report on how best to conduct community consultation on this important issue and report back to Council on potential solutions to antisocial behaviour;</w:t>
      </w:r>
    </w:p>
    <w:p w:rsidR="00770A69" w:rsidRDefault="00770A69" w:rsidP="00770A69">
      <w:pPr>
        <w:pStyle w:val="ListParagraph"/>
        <w:numPr>
          <w:ilvl w:val="0"/>
          <w:numId w:val="3"/>
        </w:numPr>
        <w:autoSpaceDE w:val="0"/>
        <w:autoSpaceDN w:val="0"/>
        <w:adjustRightInd w:val="0"/>
        <w:ind w:right="-755"/>
        <w:jc w:val="both"/>
        <w:rPr>
          <w:sz w:val="20"/>
          <w:szCs w:val="20"/>
          <w:lang w:val="en-AU"/>
        </w:rPr>
      </w:pPr>
      <w:r>
        <w:rPr>
          <w:sz w:val="20"/>
          <w:szCs w:val="20"/>
          <w:lang w:val="en-AU"/>
        </w:rPr>
        <w:t>As an interim measure impose a ban on the consumption of alcohol in Goldstein Reserve from 6 pm to dawn;</w:t>
      </w:r>
    </w:p>
    <w:p w:rsidR="00770A69" w:rsidRDefault="00770A69" w:rsidP="00770A69">
      <w:pPr>
        <w:pStyle w:val="ListParagraph"/>
        <w:numPr>
          <w:ilvl w:val="0"/>
          <w:numId w:val="3"/>
        </w:numPr>
        <w:autoSpaceDE w:val="0"/>
        <w:autoSpaceDN w:val="0"/>
        <w:adjustRightInd w:val="0"/>
        <w:ind w:right="-755"/>
        <w:jc w:val="both"/>
        <w:rPr>
          <w:sz w:val="20"/>
          <w:szCs w:val="20"/>
          <w:lang w:val="en-AU"/>
        </w:rPr>
      </w:pPr>
      <w:r>
        <w:rPr>
          <w:sz w:val="20"/>
          <w:szCs w:val="20"/>
          <w:lang w:val="en-AU"/>
        </w:rPr>
        <w:t>Agree that the consultation process be limited to residents. businesses and ratepayers of Coogee;</w:t>
      </w:r>
    </w:p>
    <w:p w:rsidR="00770A69" w:rsidRDefault="00770A69" w:rsidP="00770A69">
      <w:pPr>
        <w:pStyle w:val="ListParagraph"/>
        <w:numPr>
          <w:ilvl w:val="0"/>
          <w:numId w:val="3"/>
        </w:numPr>
        <w:autoSpaceDE w:val="0"/>
        <w:autoSpaceDN w:val="0"/>
        <w:adjustRightInd w:val="0"/>
        <w:ind w:right="-755"/>
        <w:jc w:val="both"/>
        <w:rPr>
          <w:sz w:val="20"/>
          <w:szCs w:val="20"/>
          <w:lang w:val="en-AU"/>
        </w:rPr>
      </w:pPr>
      <w:r>
        <w:rPr>
          <w:sz w:val="20"/>
          <w:szCs w:val="20"/>
          <w:lang w:val="en-AU"/>
        </w:rPr>
        <w:t xml:space="preserve">Immediately set-up a dialogue with the Police, Mayor and East Ward Councillors to discuss the problems; and </w:t>
      </w:r>
    </w:p>
    <w:p w:rsidR="00770A69" w:rsidRDefault="00770A69" w:rsidP="00770A69">
      <w:pPr>
        <w:pStyle w:val="ListParagraph"/>
        <w:numPr>
          <w:ilvl w:val="0"/>
          <w:numId w:val="3"/>
        </w:numPr>
        <w:autoSpaceDE w:val="0"/>
        <w:autoSpaceDN w:val="0"/>
        <w:adjustRightInd w:val="0"/>
        <w:ind w:right="-755"/>
        <w:jc w:val="both"/>
        <w:rPr>
          <w:sz w:val="20"/>
          <w:szCs w:val="20"/>
          <w:lang w:val="en-AU"/>
        </w:rPr>
      </w:pPr>
      <w:r>
        <w:rPr>
          <w:sz w:val="20"/>
          <w:szCs w:val="20"/>
          <w:lang w:val="en-AU"/>
        </w:rPr>
        <w:t>Set up a committee to address this on-going issue</w:t>
      </w:r>
      <w:r w:rsidR="002C063C">
        <w:rPr>
          <w:sz w:val="20"/>
          <w:szCs w:val="20"/>
          <w:lang w:val="en-AU"/>
        </w:rPr>
        <w:t xml:space="preserve"> including education and </w:t>
      </w:r>
      <w:r>
        <w:rPr>
          <w:sz w:val="20"/>
          <w:szCs w:val="20"/>
          <w:lang w:val="en-AU"/>
        </w:rPr>
        <w:t>appropriate signage.</w:t>
      </w:r>
    </w:p>
    <w:p w:rsidR="00770A69" w:rsidRDefault="00770A69" w:rsidP="00770A69">
      <w:pPr>
        <w:autoSpaceDE w:val="0"/>
        <w:autoSpaceDN w:val="0"/>
        <w:adjustRightInd w:val="0"/>
        <w:ind w:left="-284" w:right="-755" w:hanging="283"/>
        <w:jc w:val="both"/>
        <w:rPr>
          <w:sz w:val="20"/>
          <w:szCs w:val="20"/>
          <w:lang w:val="en-AU"/>
        </w:rPr>
      </w:pPr>
      <w:r>
        <w:rPr>
          <w:sz w:val="20"/>
          <w:szCs w:val="20"/>
          <w:lang w:val="en-AU"/>
        </w:rPr>
        <w:tab/>
        <w:t>The Mayor (and a number of other Councillors and the General Manager) attended the Precinct meeting where the Mayor formally apologised on behalf of the Council for the way in which the pro ban speaker was treated. He advised that in order to prevent such an incident from occurring again changes to the Council meeting Code of Conduct were being considered and Councillor Workshops were to be held to facilitate improvement of conduct.  Questioning must be appropriate and be directed to the purpose of the matter, for clarification and to help make informed decisions. The incident was described as a “watershed” moment that had resulted in Councillors stopping, regrouping and changing things so that it never happens again.</w:t>
      </w:r>
    </w:p>
    <w:p w:rsidR="00770A69" w:rsidRDefault="00770A69" w:rsidP="00770A69">
      <w:pPr>
        <w:autoSpaceDE w:val="0"/>
        <w:autoSpaceDN w:val="0"/>
        <w:adjustRightInd w:val="0"/>
        <w:ind w:left="-284" w:right="-755" w:hanging="283"/>
        <w:jc w:val="both"/>
        <w:rPr>
          <w:sz w:val="20"/>
          <w:szCs w:val="20"/>
          <w:lang w:val="en-AU"/>
        </w:rPr>
      </w:pPr>
      <w:r>
        <w:rPr>
          <w:sz w:val="20"/>
          <w:szCs w:val="20"/>
          <w:lang w:val="en-AU"/>
        </w:rPr>
        <w:tab/>
      </w:r>
    </w:p>
    <w:p w:rsidR="00770A69" w:rsidRDefault="00770A69" w:rsidP="00770A69">
      <w:pPr>
        <w:autoSpaceDE w:val="0"/>
        <w:autoSpaceDN w:val="0"/>
        <w:adjustRightInd w:val="0"/>
        <w:ind w:left="-284" w:right="-755" w:hanging="283"/>
        <w:jc w:val="both"/>
        <w:rPr>
          <w:sz w:val="20"/>
          <w:szCs w:val="20"/>
          <w:lang w:val="en-AU"/>
        </w:rPr>
      </w:pPr>
      <w:r>
        <w:rPr>
          <w:sz w:val="20"/>
          <w:szCs w:val="20"/>
          <w:lang w:val="en-AU"/>
        </w:rPr>
        <w:tab/>
        <w:t xml:space="preserve"> During discussions at the Precinct meeting the following points were made:</w:t>
      </w:r>
    </w:p>
    <w:p w:rsidR="00770A69" w:rsidRDefault="00770A69" w:rsidP="00770A69">
      <w:pPr>
        <w:pStyle w:val="ListParagraph"/>
        <w:numPr>
          <w:ilvl w:val="0"/>
          <w:numId w:val="4"/>
        </w:numPr>
        <w:autoSpaceDE w:val="0"/>
        <w:autoSpaceDN w:val="0"/>
        <w:adjustRightInd w:val="0"/>
        <w:ind w:right="-755"/>
        <w:jc w:val="both"/>
        <w:rPr>
          <w:sz w:val="20"/>
          <w:szCs w:val="20"/>
          <w:lang w:val="en-AU"/>
        </w:rPr>
      </w:pPr>
      <w:r>
        <w:rPr>
          <w:sz w:val="20"/>
          <w:szCs w:val="20"/>
          <w:lang w:val="en-AU"/>
        </w:rPr>
        <w:t xml:space="preserve">Concerns were raised about whether when people are moved on </w:t>
      </w:r>
      <w:r w:rsidR="002C063C">
        <w:rPr>
          <w:sz w:val="20"/>
          <w:szCs w:val="20"/>
          <w:lang w:val="en-AU"/>
        </w:rPr>
        <w:t xml:space="preserve">at 6.00pm </w:t>
      </w:r>
      <w:r>
        <w:rPr>
          <w:sz w:val="20"/>
          <w:szCs w:val="20"/>
          <w:lang w:val="en-AU"/>
        </w:rPr>
        <w:t xml:space="preserve">they may go to </w:t>
      </w:r>
      <w:r w:rsidR="002C063C">
        <w:rPr>
          <w:sz w:val="20"/>
          <w:szCs w:val="20"/>
          <w:lang w:val="en-AU"/>
        </w:rPr>
        <w:t>other nearby reserves.</w:t>
      </w:r>
    </w:p>
    <w:p w:rsidR="00770A69" w:rsidRDefault="00770A69" w:rsidP="00770A69">
      <w:pPr>
        <w:pStyle w:val="ListParagraph"/>
        <w:numPr>
          <w:ilvl w:val="0"/>
          <w:numId w:val="4"/>
        </w:numPr>
        <w:autoSpaceDE w:val="0"/>
        <w:autoSpaceDN w:val="0"/>
        <w:adjustRightInd w:val="0"/>
        <w:ind w:right="-755"/>
        <w:jc w:val="both"/>
        <w:rPr>
          <w:sz w:val="20"/>
          <w:szCs w:val="20"/>
          <w:lang w:val="en-AU"/>
        </w:rPr>
      </w:pPr>
      <w:r>
        <w:rPr>
          <w:sz w:val="20"/>
          <w:szCs w:val="20"/>
          <w:lang w:val="en-AU"/>
        </w:rPr>
        <w:lastRenderedPageBreak/>
        <w:t>Enforcement problems were raised and the Mayor advised that he is meeting with the police once a month and will follow such matters up if he is notified of ongoing problems.</w:t>
      </w:r>
    </w:p>
    <w:p w:rsidR="00770A69" w:rsidRDefault="00770A69" w:rsidP="00770A69">
      <w:pPr>
        <w:pStyle w:val="ListParagraph"/>
        <w:numPr>
          <w:ilvl w:val="0"/>
          <w:numId w:val="4"/>
        </w:numPr>
        <w:autoSpaceDE w:val="0"/>
        <w:autoSpaceDN w:val="0"/>
        <w:adjustRightInd w:val="0"/>
        <w:ind w:right="-755"/>
        <w:jc w:val="both"/>
        <w:rPr>
          <w:sz w:val="20"/>
          <w:szCs w:val="20"/>
          <w:lang w:val="en-AU"/>
        </w:rPr>
      </w:pPr>
      <w:r>
        <w:rPr>
          <w:sz w:val="20"/>
          <w:szCs w:val="20"/>
          <w:lang w:val="en-AU"/>
        </w:rPr>
        <w:t>Issues of public safety and amenity need to be of paramount concern.</w:t>
      </w:r>
    </w:p>
    <w:p w:rsidR="00770A69" w:rsidRDefault="00770A69" w:rsidP="00770A69">
      <w:pPr>
        <w:pStyle w:val="ListParagraph"/>
        <w:numPr>
          <w:ilvl w:val="0"/>
          <w:numId w:val="4"/>
        </w:numPr>
        <w:autoSpaceDE w:val="0"/>
        <w:autoSpaceDN w:val="0"/>
        <w:adjustRightInd w:val="0"/>
        <w:ind w:right="-755"/>
        <w:jc w:val="both"/>
        <w:rPr>
          <w:sz w:val="20"/>
          <w:szCs w:val="20"/>
          <w:lang w:val="en-AU"/>
        </w:rPr>
      </w:pPr>
      <w:r>
        <w:rPr>
          <w:sz w:val="20"/>
          <w:szCs w:val="20"/>
          <w:lang w:val="en-AU"/>
        </w:rPr>
        <w:t>The Mayor praised the Precinct saying it is a shiny beacon of the Precinct System that had engaged members and his door is always open to the Precinct.</w:t>
      </w:r>
    </w:p>
    <w:p w:rsidR="00770A69" w:rsidRDefault="00770A69" w:rsidP="002C063C">
      <w:pPr>
        <w:pStyle w:val="ListParagraph"/>
        <w:autoSpaceDE w:val="0"/>
        <w:autoSpaceDN w:val="0"/>
        <w:adjustRightInd w:val="0"/>
        <w:ind w:left="153" w:right="-755"/>
        <w:jc w:val="both"/>
        <w:rPr>
          <w:sz w:val="20"/>
          <w:szCs w:val="20"/>
          <w:lang w:val="en-AU"/>
        </w:rPr>
      </w:pPr>
    </w:p>
    <w:p w:rsidR="00770A69" w:rsidRDefault="00770A69" w:rsidP="00770A69">
      <w:pPr>
        <w:autoSpaceDE w:val="0"/>
        <w:autoSpaceDN w:val="0"/>
        <w:adjustRightInd w:val="0"/>
        <w:ind w:left="-284" w:right="-755" w:hanging="283"/>
        <w:jc w:val="both"/>
        <w:rPr>
          <w:sz w:val="20"/>
          <w:szCs w:val="20"/>
          <w:lang w:val="en-AU"/>
        </w:rPr>
      </w:pPr>
      <w:r>
        <w:rPr>
          <w:sz w:val="20"/>
          <w:szCs w:val="20"/>
          <w:lang w:val="en-AU"/>
        </w:rPr>
        <w:t>8.2 Smoking ban on Coogee Beach (2/13) (12/13) (17/13) (2/14)</w:t>
      </w:r>
      <w:r>
        <w:rPr>
          <w:b/>
          <w:sz w:val="20"/>
          <w:szCs w:val="20"/>
          <w:lang w:val="en-AU"/>
        </w:rPr>
        <w:t xml:space="preserve"> </w:t>
      </w:r>
      <w:r>
        <w:rPr>
          <w:sz w:val="20"/>
          <w:szCs w:val="20"/>
          <w:lang w:val="en-AU"/>
        </w:rPr>
        <w:t xml:space="preserve">– Nothing new to report. </w:t>
      </w:r>
    </w:p>
    <w:p w:rsidR="00770A69" w:rsidRDefault="00770A69" w:rsidP="00770A69">
      <w:pPr>
        <w:autoSpaceDE w:val="0"/>
        <w:autoSpaceDN w:val="0"/>
        <w:adjustRightInd w:val="0"/>
        <w:ind w:left="-284" w:right="-755" w:hanging="283"/>
        <w:jc w:val="both"/>
        <w:rPr>
          <w:sz w:val="20"/>
          <w:szCs w:val="20"/>
          <w:lang w:val="en-AU"/>
        </w:rPr>
      </w:pPr>
      <w:r>
        <w:rPr>
          <w:sz w:val="20"/>
          <w:szCs w:val="20"/>
          <w:lang w:val="en-AU"/>
        </w:rPr>
        <w:t>8.3 DA 725/2012 [32 Carr Street] (54/12) – This DA is being pursued by the applicant in The Land and Environment Court.</w:t>
      </w:r>
    </w:p>
    <w:p w:rsidR="00770A69" w:rsidRDefault="00770A69" w:rsidP="00770A69">
      <w:pPr>
        <w:autoSpaceDE w:val="0"/>
        <w:autoSpaceDN w:val="0"/>
        <w:adjustRightInd w:val="0"/>
        <w:ind w:left="-284" w:right="-755" w:hanging="283"/>
        <w:jc w:val="both"/>
        <w:rPr>
          <w:sz w:val="20"/>
          <w:szCs w:val="20"/>
          <w:lang w:val="en-AU"/>
        </w:rPr>
      </w:pPr>
      <w:r>
        <w:rPr>
          <w:sz w:val="20"/>
          <w:szCs w:val="20"/>
          <w:lang w:val="en-AU"/>
        </w:rPr>
        <w:t>8.4 UAPs (Urban Activation Precincts) (31/13)</w:t>
      </w:r>
      <w:r>
        <w:rPr>
          <w:b/>
          <w:sz w:val="20"/>
          <w:szCs w:val="20"/>
          <w:lang w:val="en-AU"/>
        </w:rPr>
        <w:t xml:space="preserve"> </w:t>
      </w:r>
      <w:r>
        <w:rPr>
          <w:sz w:val="20"/>
          <w:szCs w:val="20"/>
          <w:lang w:val="en-AU"/>
        </w:rPr>
        <w:t xml:space="preserve">(41/13) </w:t>
      </w:r>
      <w:r>
        <w:rPr>
          <w:b/>
          <w:sz w:val="20"/>
          <w:szCs w:val="20"/>
          <w:lang w:val="en-AU"/>
        </w:rPr>
        <w:t xml:space="preserve">– </w:t>
      </w:r>
      <w:r>
        <w:rPr>
          <w:sz w:val="20"/>
          <w:szCs w:val="20"/>
          <w:lang w:val="en-AU"/>
        </w:rPr>
        <w:t>Council had met with and received correspondence from The Department of Planning &amp; Infrastructure (P&amp;I) regarding the two UAPs proposed in Randwick City:</w:t>
      </w:r>
    </w:p>
    <w:p w:rsidR="00770A69" w:rsidRDefault="00770A69" w:rsidP="00770A69">
      <w:pPr>
        <w:pStyle w:val="ListParagraph"/>
        <w:numPr>
          <w:ilvl w:val="0"/>
          <w:numId w:val="5"/>
        </w:numPr>
        <w:autoSpaceDE w:val="0"/>
        <w:autoSpaceDN w:val="0"/>
        <w:adjustRightInd w:val="0"/>
        <w:ind w:right="-755"/>
        <w:jc w:val="both"/>
        <w:rPr>
          <w:sz w:val="20"/>
          <w:szCs w:val="20"/>
          <w:lang w:val="en-AU"/>
        </w:rPr>
      </w:pPr>
      <w:r>
        <w:rPr>
          <w:sz w:val="20"/>
          <w:szCs w:val="20"/>
          <w:lang w:val="en-AU"/>
        </w:rPr>
        <w:t>The Anzac Parade South UAP remains on hold and discussions with both Council and the community will recommence in the future.</w:t>
      </w:r>
    </w:p>
    <w:p w:rsidR="00770A69" w:rsidRDefault="00770A69" w:rsidP="00770A69">
      <w:pPr>
        <w:pStyle w:val="ListParagraph"/>
        <w:numPr>
          <w:ilvl w:val="0"/>
          <w:numId w:val="5"/>
        </w:numPr>
        <w:autoSpaceDE w:val="0"/>
        <w:autoSpaceDN w:val="0"/>
        <w:adjustRightInd w:val="0"/>
        <w:ind w:right="-755"/>
        <w:jc w:val="both"/>
        <w:rPr>
          <w:sz w:val="20"/>
          <w:szCs w:val="20"/>
          <w:lang w:val="en-AU"/>
        </w:rPr>
      </w:pPr>
      <w:r>
        <w:rPr>
          <w:sz w:val="20"/>
          <w:szCs w:val="20"/>
          <w:lang w:val="en-AU"/>
        </w:rPr>
        <w:t>Public exhibition of the Randwick UAP is proposed to commence in April 2014.</w:t>
      </w:r>
    </w:p>
    <w:p w:rsidR="00770A69" w:rsidRDefault="00770A69" w:rsidP="00770A69">
      <w:pPr>
        <w:autoSpaceDE w:val="0"/>
        <w:autoSpaceDN w:val="0"/>
        <w:adjustRightInd w:val="0"/>
        <w:ind w:left="-284" w:right="-755" w:hanging="283"/>
        <w:jc w:val="both"/>
        <w:rPr>
          <w:sz w:val="20"/>
          <w:szCs w:val="20"/>
          <w:lang w:val="en-AU"/>
        </w:rPr>
      </w:pPr>
      <w:r>
        <w:rPr>
          <w:sz w:val="20"/>
          <w:szCs w:val="20"/>
          <w:lang w:val="en-AU"/>
        </w:rPr>
        <w:t>8.5Light Rail (32/13) (33/13) (34/13)</w:t>
      </w:r>
      <w:r>
        <w:rPr>
          <w:b/>
          <w:sz w:val="20"/>
          <w:szCs w:val="20"/>
          <w:lang w:val="en-AU"/>
        </w:rPr>
        <w:t xml:space="preserve"> </w:t>
      </w:r>
      <w:r>
        <w:rPr>
          <w:sz w:val="20"/>
          <w:szCs w:val="20"/>
          <w:lang w:val="en-AU"/>
        </w:rPr>
        <w:t>(42/13)</w:t>
      </w:r>
      <w:r>
        <w:rPr>
          <w:b/>
          <w:sz w:val="20"/>
          <w:szCs w:val="20"/>
          <w:lang w:val="en-AU"/>
        </w:rPr>
        <w:t xml:space="preserve"> </w:t>
      </w:r>
      <w:r>
        <w:rPr>
          <w:sz w:val="20"/>
          <w:szCs w:val="20"/>
          <w:lang w:val="en-AU"/>
        </w:rPr>
        <w:t xml:space="preserve">– The submissions report (response to every public and government submission) has been released and is available on </w:t>
      </w:r>
      <w:hyperlink r:id="rId5" w:history="1">
        <w:r>
          <w:rPr>
            <w:rStyle w:val="Hyperlink"/>
            <w:sz w:val="20"/>
            <w:szCs w:val="20"/>
            <w:lang w:val="en-AU"/>
          </w:rPr>
          <w:t>www.majorprojects.planning.nsw.gov.au</w:t>
        </w:r>
      </w:hyperlink>
      <w:r>
        <w:rPr>
          <w:sz w:val="20"/>
          <w:szCs w:val="20"/>
          <w:lang w:val="en-AU"/>
        </w:rPr>
        <w:t xml:space="preserve"> and more information on the project is available at </w:t>
      </w:r>
      <w:hyperlink r:id="rId6" w:history="1">
        <w:r>
          <w:rPr>
            <w:rStyle w:val="Hyperlink"/>
            <w:sz w:val="20"/>
            <w:szCs w:val="20"/>
            <w:lang w:val="en-AU"/>
          </w:rPr>
          <w:t>www.sydneylightrail.com.au</w:t>
        </w:r>
      </w:hyperlink>
      <w:r>
        <w:rPr>
          <w:sz w:val="20"/>
          <w:szCs w:val="20"/>
          <w:lang w:val="en-AU"/>
        </w:rPr>
        <w:t>. Based on the issues raised by the Council and the public in their submissions the changes made were felt to be hugely inadequate and deficient. None of the thirteen design changes contained in the CBD and South East Light Rail (CSELR) project submission report</w:t>
      </w:r>
      <w:r w:rsidR="002C063C">
        <w:rPr>
          <w:sz w:val="20"/>
          <w:szCs w:val="20"/>
          <w:lang w:val="en-AU"/>
        </w:rPr>
        <w:t xml:space="preserve"> </w:t>
      </w:r>
      <w:r>
        <w:rPr>
          <w:sz w:val="20"/>
          <w:szCs w:val="20"/>
          <w:lang w:val="en-AU"/>
        </w:rPr>
        <w:t xml:space="preserve">of March </w:t>
      </w:r>
      <w:proofErr w:type="gramStart"/>
      <w:r>
        <w:rPr>
          <w:sz w:val="20"/>
          <w:szCs w:val="20"/>
          <w:lang w:val="en-AU"/>
        </w:rPr>
        <w:t>2014,</w:t>
      </w:r>
      <w:proofErr w:type="gramEnd"/>
      <w:r>
        <w:rPr>
          <w:sz w:val="20"/>
          <w:szCs w:val="20"/>
          <w:lang w:val="en-AU"/>
        </w:rPr>
        <w:t xml:space="preserve"> addressed the substantial matters endorsed by Council. Councillor Moore was putting a motion at the Council meeting on the 25</w:t>
      </w:r>
      <w:r>
        <w:rPr>
          <w:sz w:val="20"/>
          <w:szCs w:val="20"/>
          <w:vertAlign w:val="superscript"/>
          <w:lang w:val="en-AU"/>
        </w:rPr>
        <w:t>th</w:t>
      </w:r>
      <w:r>
        <w:rPr>
          <w:sz w:val="20"/>
          <w:szCs w:val="20"/>
          <w:lang w:val="en-AU"/>
        </w:rPr>
        <w:t xml:space="preserve"> of March seeking the Minister of P&amp;I, Minister of Transport and local government members to respond to Council’s concerns and to accommodate these concerns through appropriate changes to the CSELR design. Of substantial concern was the State Government’s decision to proceed with plans to continue with Randwick’s interchange being at High Cross Park.</w:t>
      </w:r>
    </w:p>
    <w:p w:rsidR="00770A69" w:rsidRDefault="00770A69" w:rsidP="00770A69">
      <w:pPr>
        <w:autoSpaceDE w:val="0"/>
        <w:autoSpaceDN w:val="0"/>
        <w:adjustRightInd w:val="0"/>
        <w:ind w:left="-284" w:right="-755" w:hanging="283"/>
        <w:jc w:val="both"/>
        <w:rPr>
          <w:sz w:val="20"/>
          <w:szCs w:val="20"/>
          <w:lang w:val="en-AU"/>
        </w:rPr>
      </w:pPr>
      <w:r>
        <w:rPr>
          <w:sz w:val="20"/>
          <w:szCs w:val="20"/>
          <w:lang w:val="en-AU"/>
        </w:rPr>
        <w:t xml:space="preserve">8.6 Sewerage pits at the north end of Coogee Beach near the Palace Hotel (38/13) (43/13) (49/13) – An initial meeting had occurred at Council with </w:t>
      </w:r>
      <w:r w:rsidR="002C063C">
        <w:rPr>
          <w:sz w:val="20"/>
          <w:szCs w:val="20"/>
          <w:lang w:val="en-AU"/>
        </w:rPr>
        <w:t xml:space="preserve">the local Member, a </w:t>
      </w:r>
      <w:r>
        <w:rPr>
          <w:sz w:val="20"/>
          <w:szCs w:val="20"/>
          <w:lang w:val="en-AU"/>
        </w:rPr>
        <w:t xml:space="preserve">Precinct </w:t>
      </w:r>
      <w:r w:rsidR="002C063C">
        <w:rPr>
          <w:sz w:val="20"/>
          <w:szCs w:val="20"/>
          <w:lang w:val="en-AU"/>
        </w:rPr>
        <w:t xml:space="preserve">representative, </w:t>
      </w:r>
      <w:r>
        <w:rPr>
          <w:sz w:val="20"/>
          <w:szCs w:val="20"/>
          <w:lang w:val="en-AU"/>
        </w:rPr>
        <w:t>Council planners and Sydney Water</w:t>
      </w:r>
      <w:r w:rsidR="002C063C">
        <w:rPr>
          <w:sz w:val="20"/>
          <w:szCs w:val="20"/>
          <w:lang w:val="en-AU"/>
        </w:rPr>
        <w:t>. More</w:t>
      </w:r>
      <w:r>
        <w:rPr>
          <w:sz w:val="20"/>
          <w:szCs w:val="20"/>
          <w:lang w:val="en-AU"/>
        </w:rPr>
        <w:t xml:space="preserve"> meetings were to follow. </w:t>
      </w:r>
      <w:r w:rsidR="002C063C">
        <w:rPr>
          <w:sz w:val="20"/>
          <w:szCs w:val="20"/>
          <w:lang w:val="en-AU"/>
        </w:rPr>
        <w:t xml:space="preserve">It was noted that </w:t>
      </w:r>
      <w:r>
        <w:rPr>
          <w:sz w:val="20"/>
          <w:szCs w:val="20"/>
          <w:lang w:val="en-AU"/>
        </w:rPr>
        <w:t>Sydney Water</w:t>
      </w:r>
      <w:r w:rsidR="002C063C">
        <w:rPr>
          <w:sz w:val="20"/>
          <w:szCs w:val="20"/>
          <w:lang w:val="en-AU"/>
        </w:rPr>
        <w:t xml:space="preserve"> had</w:t>
      </w:r>
      <w:r>
        <w:rPr>
          <w:sz w:val="20"/>
          <w:szCs w:val="20"/>
          <w:lang w:val="en-AU"/>
        </w:rPr>
        <w:t xml:space="preserve"> advised that no one had ever complained before.</w:t>
      </w:r>
    </w:p>
    <w:p w:rsidR="00770A69" w:rsidRDefault="00770A69" w:rsidP="00770A69">
      <w:pPr>
        <w:autoSpaceDE w:val="0"/>
        <w:autoSpaceDN w:val="0"/>
        <w:adjustRightInd w:val="0"/>
        <w:ind w:left="-284" w:right="-755"/>
        <w:jc w:val="both"/>
        <w:rPr>
          <w:b/>
          <w:sz w:val="20"/>
          <w:szCs w:val="20"/>
          <w:lang w:val="en-AU"/>
        </w:rPr>
      </w:pPr>
      <w:r>
        <w:rPr>
          <w:b/>
          <w:sz w:val="20"/>
          <w:szCs w:val="20"/>
          <w:lang w:val="en-AU"/>
        </w:rPr>
        <w:t>Resolution 11/14: The Precinct thanks Council for organising the meeting with Sydney Water regarding this critical and ongoing issue that needs resolving.</w:t>
      </w:r>
    </w:p>
    <w:p w:rsidR="00770A69" w:rsidRDefault="00770A69" w:rsidP="00770A69">
      <w:pPr>
        <w:autoSpaceDE w:val="0"/>
        <w:autoSpaceDN w:val="0"/>
        <w:adjustRightInd w:val="0"/>
        <w:ind w:left="-284" w:right="-755" w:hanging="283"/>
        <w:jc w:val="both"/>
        <w:rPr>
          <w:sz w:val="20"/>
          <w:szCs w:val="20"/>
          <w:lang w:val="en-AU"/>
        </w:rPr>
      </w:pPr>
      <w:r>
        <w:rPr>
          <w:sz w:val="20"/>
          <w:szCs w:val="20"/>
          <w:lang w:val="en-AU"/>
        </w:rPr>
        <w:t>8.7 DA 573/2013: 3 Cairo Street, South Coogee (39/13)</w:t>
      </w:r>
      <w:r>
        <w:rPr>
          <w:b/>
          <w:sz w:val="20"/>
          <w:szCs w:val="20"/>
          <w:lang w:val="en-AU"/>
        </w:rPr>
        <w:t xml:space="preserve"> – </w:t>
      </w:r>
      <w:r>
        <w:rPr>
          <w:sz w:val="20"/>
          <w:szCs w:val="20"/>
          <w:lang w:val="en-AU"/>
        </w:rPr>
        <w:t>Residents attending said the DA is</w:t>
      </w:r>
      <w:r>
        <w:rPr>
          <w:b/>
          <w:sz w:val="20"/>
          <w:szCs w:val="20"/>
          <w:lang w:val="en-AU"/>
        </w:rPr>
        <w:t xml:space="preserve"> </w:t>
      </w:r>
      <w:r>
        <w:rPr>
          <w:sz w:val="20"/>
          <w:szCs w:val="20"/>
          <w:lang w:val="en-AU"/>
        </w:rPr>
        <w:t>being assessed after Council’s request for further information and consequent re-notification.</w:t>
      </w:r>
    </w:p>
    <w:p w:rsidR="00770A69" w:rsidRDefault="00770A69" w:rsidP="00770A69">
      <w:pPr>
        <w:autoSpaceDE w:val="0"/>
        <w:autoSpaceDN w:val="0"/>
        <w:adjustRightInd w:val="0"/>
        <w:ind w:left="-284" w:right="-755" w:hanging="283"/>
        <w:jc w:val="both"/>
        <w:rPr>
          <w:sz w:val="20"/>
          <w:szCs w:val="20"/>
          <w:lang w:val="en-AU"/>
        </w:rPr>
      </w:pPr>
      <w:r>
        <w:rPr>
          <w:sz w:val="20"/>
          <w:szCs w:val="20"/>
          <w:lang w:val="en-AU"/>
        </w:rPr>
        <w:t>8.8 Garbage in Grant Reserve (5/14)</w:t>
      </w:r>
      <w:r>
        <w:rPr>
          <w:b/>
          <w:sz w:val="20"/>
          <w:szCs w:val="20"/>
          <w:lang w:val="en-AU"/>
        </w:rPr>
        <w:t xml:space="preserve"> </w:t>
      </w:r>
      <w:r>
        <w:rPr>
          <w:sz w:val="20"/>
          <w:szCs w:val="20"/>
          <w:lang w:val="en-AU"/>
        </w:rPr>
        <w:t>– Discussion centred around the negative impact of overnight campers on our surrounds especially regarding garbage, toilet paper and faeces being strewn in our local streets and  parkland. Both Councillors Bowen and Matson had put motions at the Council meeting on the 25</w:t>
      </w:r>
      <w:r>
        <w:rPr>
          <w:sz w:val="20"/>
          <w:szCs w:val="20"/>
          <w:vertAlign w:val="superscript"/>
          <w:lang w:val="en-AU"/>
        </w:rPr>
        <w:t>th</w:t>
      </w:r>
      <w:r>
        <w:rPr>
          <w:sz w:val="20"/>
          <w:szCs w:val="20"/>
          <w:lang w:val="en-AU"/>
        </w:rPr>
        <w:t xml:space="preserve"> of February in response to this issue and resident’s ongoing complaints, both of which were carried. The Precinct looks forward to participating in any study of the impacts regarding garbage on our streets from the overnight campers. </w:t>
      </w:r>
    </w:p>
    <w:p w:rsidR="00770A69" w:rsidRDefault="00770A69" w:rsidP="00770A69">
      <w:pPr>
        <w:autoSpaceDE w:val="0"/>
        <w:autoSpaceDN w:val="0"/>
        <w:adjustRightInd w:val="0"/>
        <w:ind w:left="-284" w:right="-755" w:hanging="425"/>
        <w:jc w:val="both"/>
        <w:rPr>
          <w:b/>
          <w:sz w:val="20"/>
          <w:szCs w:val="20"/>
          <w:lang w:val="en-AU"/>
        </w:rPr>
      </w:pPr>
    </w:p>
    <w:p w:rsidR="00770A69" w:rsidRDefault="00770A69" w:rsidP="00770A69">
      <w:pPr>
        <w:autoSpaceDE w:val="0"/>
        <w:autoSpaceDN w:val="0"/>
        <w:adjustRightInd w:val="0"/>
        <w:ind w:left="-284" w:right="-755" w:hanging="425"/>
        <w:jc w:val="both"/>
        <w:rPr>
          <w:b/>
          <w:sz w:val="20"/>
          <w:szCs w:val="20"/>
          <w:lang w:val="en-AU"/>
        </w:rPr>
      </w:pPr>
      <w:r>
        <w:rPr>
          <w:b/>
          <w:sz w:val="20"/>
          <w:szCs w:val="20"/>
          <w:lang w:val="en-AU"/>
        </w:rPr>
        <w:t>9. New Matters</w:t>
      </w:r>
    </w:p>
    <w:p w:rsidR="002C063C" w:rsidRDefault="00770A69" w:rsidP="002C063C">
      <w:pPr>
        <w:autoSpaceDE w:val="0"/>
        <w:autoSpaceDN w:val="0"/>
        <w:adjustRightInd w:val="0"/>
        <w:ind w:left="-426" w:right="-755" w:hanging="283"/>
        <w:jc w:val="both"/>
        <w:rPr>
          <w:sz w:val="20"/>
          <w:szCs w:val="20"/>
        </w:rPr>
      </w:pPr>
      <w:r>
        <w:rPr>
          <w:sz w:val="20"/>
          <w:szCs w:val="20"/>
        </w:rPr>
        <w:t xml:space="preserve">9.1 Council Proposal for Community Panel – refer to item </w:t>
      </w:r>
    </w:p>
    <w:p w:rsidR="00770A69" w:rsidRDefault="002C063C" w:rsidP="002C063C">
      <w:pPr>
        <w:autoSpaceDE w:val="0"/>
        <w:autoSpaceDN w:val="0"/>
        <w:adjustRightInd w:val="0"/>
        <w:ind w:left="-426" w:right="-755" w:hanging="283"/>
        <w:jc w:val="both"/>
        <w:rPr>
          <w:sz w:val="20"/>
          <w:szCs w:val="20"/>
        </w:rPr>
      </w:pPr>
      <w:r>
        <w:rPr>
          <w:sz w:val="20"/>
          <w:szCs w:val="20"/>
        </w:rPr>
        <w:t xml:space="preserve">     </w:t>
      </w:r>
      <w:proofErr w:type="gramStart"/>
      <w:r w:rsidR="00770A69">
        <w:rPr>
          <w:sz w:val="20"/>
          <w:szCs w:val="20"/>
        </w:rPr>
        <w:t xml:space="preserve">(GM1/14) </w:t>
      </w:r>
      <w:hyperlink r:id="rId7" w:history="1">
        <w:r w:rsidR="00770A69">
          <w:rPr>
            <w:rStyle w:val="Hyperlink"/>
            <w:sz w:val="20"/>
            <w:szCs w:val="20"/>
          </w:rPr>
          <w:t>http://businesspapers.randwick.nsw.gov.au/Open/2014/OC_25022014_AGN_AT_WEB</w:t>
        </w:r>
      </w:hyperlink>
      <w:r w:rsidR="00770A69">
        <w:rPr>
          <w:sz w:val="20"/>
          <w:szCs w:val="20"/>
        </w:rPr>
        <w:t>.</w:t>
      </w:r>
      <w:proofErr w:type="gramEnd"/>
      <w:r w:rsidR="00770A69">
        <w:rPr>
          <w:sz w:val="20"/>
          <w:szCs w:val="20"/>
        </w:rPr>
        <w:t xml:space="preserve"> The Council is looking at using a community consultation technique, as part of their broader community engagement strategy, as an efficient and effective means to engage with local residents and to provide a way residents can have further input on important (not minor) local issues. The estimated annual cost of this strategy is $200,000. The Precinct welcomes and supports more community engagement but feels not enough justification was put forward to spend this sum of money especially given it is apparent that in recent years Council has made significant advances in community consultation and has been acknowledged by various awards. </w:t>
      </w:r>
      <w:r>
        <w:rPr>
          <w:sz w:val="20"/>
          <w:szCs w:val="20"/>
        </w:rPr>
        <w:t>T</w:t>
      </w:r>
      <w:r w:rsidR="00770A69">
        <w:rPr>
          <w:sz w:val="20"/>
          <w:szCs w:val="20"/>
        </w:rPr>
        <w:t>here is no evidence provided to show that Community Panels will engage th</w:t>
      </w:r>
      <w:r>
        <w:rPr>
          <w:sz w:val="20"/>
          <w:szCs w:val="20"/>
        </w:rPr>
        <w:t xml:space="preserve">e so called </w:t>
      </w:r>
      <w:r w:rsidRPr="002C063C">
        <w:rPr>
          <w:i/>
          <w:sz w:val="20"/>
          <w:szCs w:val="20"/>
        </w:rPr>
        <w:t>hard to engage</w:t>
      </w:r>
      <w:r>
        <w:rPr>
          <w:sz w:val="20"/>
          <w:szCs w:val="20"/>
        </w:rPr>
        <w:t xml:space="preserve"> sector </w:t>
      </w:r>
      <w:r w:rsidR="00770A69">
        <w:rPr>
          <w:sz w:val="20"/>
          <w:szCs w:val="20"/>
        </w:rPr>
        <w:t xml:space="preserve">any more than is currently the case. Concerns were also raised that financial incentives </w:t>
      </w:r>
      <w:r>
        <w:rPr>
          <w:sz w:val="20"/>
          <w:szCs w:val="20"/>
        </w:rPr>
        <w:t>may be</w:t>
      </w:r>
      <w:r w:rsidR="00770A69">
        <w:rPr>
          <w:sz w:val="20"/>
          <w:szCs w:val="20"/>
        </w:rPr>
        <w:t xml:space="preserve"> offered to panel members as this would be a clear conflict of interest</w:t>
      </w:r>
      <w:r>
        <w:rPr>
          <w:sz w:val="20"/>
          <w:szCs w:val="20"/>
        </w:rPr>
        <w:t xml:space="preserve">. It was thought </w:t>
      </w:r>
      <w:r w:rsidR="00770A69">
        <w:rPr>
          <w:sz w:val="20"/>
          <w:szCs w:val="20"/>
        </w:rPr>
        <w:t>that representatives should only be ratepayers and permanent residents</w:t>
      </w:r>
      <w:r>
        <w:rPr>
          <w:sz w:val="20"/>
          <w:szCs w:val="20"/>
        </w:rPr>
        <w:t xml:space="preserve">. </w:t>
      </w:r>
    </w:p>
    <w:p w:rsidR="002C063C" w:rsidRDefault="00770A69" w:rsidP="002C063C">
      <w:pPr>
        <w:pStyle w:val="ListParagraph"/>
        <w:ind w:left="-426" w:hanging="283"/>
        <w:jc w:val="both"/>
        <w:rPr>
          <w:sz w:val="20"/>
          <w:szCs w:val="20"/>
        </w:rPr>
      </w:pPr>
      <w:r>
        <w:rPr>
          <w:sz w:val="20"/>
          <w:szCs w:val="20"/>
        </w:rPr>
        <w:t>9.2 Council Amalgamations</w:t>
      </w:r>
      <w:r w:rsidR="002C063C">
        <w:rPr>
          <w:sz w:val="20"/>
          <w:szCs w:val="20"/>
        </w:rPr>
        <w:t xml:space="preserve"> - Council submission.</w:t>
      </w:r>
    </w:p>
    <w:p w:rsidR="00770A69" w:rsidRDefault="002C063C" w:rsidP="00C273FD">
      <w:pPr>
        <w:pStyle w:val="ListParagraph"/>
        <w:ind w:left="-426" w:right="-755" w:hanging="283"/>
        <w:jc w:val="both"/>
        <w:rPr>
          <w:sz w:val="20"/>
          <w:szCs w:val="20"/>
        </w:rPr>
      </w:pPr>
      <w:r>
        <w:tab/>
      </w:r>
      <w:hyperlink r:id="rId8" w:history="1">
        <w:r w:rsidR="00770A69">
          <w:rPr>
            <w:rStyle w:val="Hyperlink"/>
            <w:sz w:val="20"/>
            <w:szCs w:val="20"/>
          </w:rPr>
          <w:t>http://www.randwick.nsw.gov.au/library/scripts/objectifyMedia.aspx?file=pdf/388/16.pdf&amp;siteID=1&amp;str_title=Local%20Government%20Reform%20Submission.pdf</w:t>
        </w:r>
      </w:hyperlink>
      <w:r w:rsidR="00770A69">
        <w:rPr>
          <w:sz w:val="20"/>
          <w:szCs w:val="20"/>
        </w:rPr>
        <w:t xml:space="preserve">. The </w:t>
      </w:r>
      <w:proofErr w:type="spellStart"/>
      <w:r w:rsidR="00770A69">
        <w:rPr>
          <w:sz w:val="20"/>
          <w:szCs w:val="20"/>
        </w:rPr>
        <w:t>Coogee</w:t>
      </w:r>
      <w:proofErr w:type="spellEnd"/>
      <w:r w:rsidR="00770A69">
        <w:rPr>
          <w:sz w:val="20"/>
          <w:szCs w:val="20"/>
        </w:rPr>
        <w:t xml:space="preserve"> Precinct opposes forced permanent Council Amalgamations and any form of permanent</w:t>
      </w:r>
      <w:r w:rsidR="00C273FD">
        <w:rPr>
          <w:sz w:val="20"/>
          <w:szCs w:val="20"/>
        </w:rPr>
        <w:t xml:space="preserve"> arrangement with Waverley and </w:t>
      </w:r>
      <w:proofErr w:type="spellStart"/>
      <w:r w:rsidR="00C273FD">
        <w:rPr>
          <w:sz w:val="20"/>
          <w:szCs w:val="20"/>
        </w:rPr>
        <w:t>Woollahra</w:t>
      </w:r>
      <w:proofErr w:type="spellEnd"/>
      <w:r w:rsidR="00C273FD">
        <w:rPr>
          <w:sz w:val="20"/>
          <w:szCs w:val="20"/>
        </w:rPr>
        <w:t>.</w:t>
      </w:r>
      <w:r w:rsidR="00770A69">
        <w:rPr>
          <w:sz w:val="20"/>
          <w:szCs w:val="20"/>
        </w:rPr>
        <w:t xml:space="preserve"> The</w:t>
      </w:r>
      <w:r w:rsidR="00C273FD">
        <w:rPr>
          <w:sz w:val="20"/>
          <w:szCs w:val="20"/>
        </w:rPr>
        <w:t>se</w:t>
      </w:r>
      <w:r w:rsidR="00770A69">
        <w:rPr>
          <w:sz w:val="20"/>
          <w:szCs w:val="20"/>
        </w:rPr>
        <w:t xml:space="preserve"> Councils have different socio-economic demographics </w:t>
      </w:r>
      <w:r w:rsidR="00C273FD">
        <w:rPr>
          <w:sz w:val="20"/>
          <w:szCs w:val="20"/>
        </w:rPr>
        <w:t xml:space="preserve">from those of </w:t>
      </w:r>
      <w:proofErr w:type="spellStart"/>
      <w:r w:rsidR="00C273FD">
        <w:rPr>
          <w:sz w:val="20"/>
          <w:szCs w:val="20"/>
        </w:rPr>
        <w:t>Randwick</w:t>
      </w:r>
      <w:proofErr w:type="spellEnd"/>
      <w:r w:rsidR="00C273FD">
        <w:rPr>
          <w:sz w:val="20"/>
          <w:szCs w:val="20"/>
        </w:rPr>
        <w:t>. H</w:t>
      </w:r>
      <w:r w:rsidR="00770A69">
        <w:rPr>
          <w:sz w:val="20"/>
          <w:szCs w:val="20"/>
        </w:rPr>
        <w:t xml:space="preserve">owever, the Precinct supports collaboration at all levels as required (on a one-off basis) for regional planning matters where it may be appropriate </w:t>
      </w:r>
      <w:r w:rsidR="00C273FD">
        <w:rPr>
          <w:sz w:val="20"/>
          <w:szCs w:val="20"/>
        </w:rPr>
        <w:t xml:space="preserve">for Councils to share ideas, </w:t>
      </w:r>
      <w:r w:rsidR="00770A69">
        <w:rPr>
          <w:sz w:val="20"/>
          <w:szCs w:val="20"/>
        </w:rPr>
        <w:t>policies and resources for the common good.</w:t>
      </w:r>
    </w:p>
    <w:p w:rsidR="00770A69" w:rsidRDefault="00770A69" w:rsidP="00C273FD">
      <w:pPr>
        <w:pStyle w:val="ListParagraph"/>
        <w:ind w:left="-426" w:right="-755" w:hanging="283"/>
        <w:jc w:val="both"/>
        <w:rPr>
          <w:sz w:val="20"/>
          <w:szCs w:val="20"/>
        </w:rPr>
      </w:pPr>
      <w:r>
        <w:rPr>
          <w:sz w:val="20"/>
          <w:szCs w:val="20"/>
        </w:rPr>
        <w:t>9.3 Plans to upgrade Senior Citizens Hall – refer to item 7 above.</w:t>
      </w:r>
    </w:p>
    <w:p w:rsidR="00770A69" w:rsidRDefault="00770A69" w:rsidP="00C273FD">
      <w:pPr>
        <w:pStyle w:val="ListParagraph"/>
        <w:ind w:left="-426" w:right="-755" w:hanging="283"/>
        <w:jc w:val="both"/>
        <w:rPr>
          <w:sz w:val="20"/>
          <w:szCs w:val="20"/>
        </w:rPr>
      </w:pPr>
      <w:r>
        <w:rPr>
          <w:sz w:val="20"/>
          <w:szCs w:val="20"/>
        </w:rPr>
        <w:t>9.4 Plans to upgrade toilets and amenities block in Goldstein Reserve – refer to item 7 above.</w:t>
      </w:r>
    </w:p>
    <w:p w:rsidR="00770A69" w:rsidRDefault="00770A69" w:rsidP="00C273FD">
      <w:pPr>
        <w:pStyle w:val="ListParagraph"/>
        <w:ind w:left="-426" w:right="-755" w:hanging="283"/>
        <w:jc w:val="both"/>
        <w:rPr>
          <w:sz w:val="20"/>
          <w:szCs w:val="20"/>
        </w:rPr>
      </w:pPr>
      <w:r>
        <w:rPr>
          <w:sz w:val="20"/>
          <w:szCs w:val="20"/>
        </w:rPr>
        <w:t>9.5 Increase in activity at Beach Palace hotel – a number of attendees spoke about the recent increase in activity at the Beach Palace hotel over the last month</w:t>
      </w:r>
      <w:r w:rsidR="00C273FD">
        <w:rPr>
          <w:sz w:val="20"/>
          <w:szCs w:val="20"/>
        </w:rPr>
        <w:t xml:space="preserve">, </w:t>
      </w:r>
      <w:r>
        <w:rPr>
          <w:sz w:val="20"/>
          <w:szCs w:val="20"/>
        </w:rPr>
        <w:t xml:space="preserve">resulting in excessive noise and disturbance for surrounding residences. This increased activity </w:t>
      </w:r>
      <w:r w:rsidR="00C273FD">
        <w:rPr>
          <w:sz w:val="20"/>
          <w:szCs w:val="20"/>
        </w:rPr>
        <w:t xml:space="preserve">coincided with the </w:t>
      </w:r>
      <w:r>
        <w:rPr>
          <w:sz w:val="20"/>
          <w:szCs w:val="20"/>
        </w:rPr>
        <w:t>recent lock-outs and reduced trading hours introduced in the CBD and Kings Cross</w:t>
      </w:r>
      <w:r w:rsidR="00C273FD">
        <w:rPr>
          <w:sz w:val="20"/>
          <w:szCs w:val="20"/>
        </w:rPr>
        <w:t>.</w:t>
      </w:r>
      <w:r>
        <w:rPr>
          <w:sz w:val="20"/>
          <w:szCs w:val="20"/>
        </w:rPr>
        <w:t xml:space="preserve"> Nearby residents feared this could be a return to the “bad old days” and didn’t want these issues to escalate. The Mayor kindly offered to take this matter up with the Police Commander.</w:t>
      </w:r>
    </w:p>
    <w:p w:rsidR="00770A69" w:rsidRDefault="00770A69" w:rsidP="00C273FD">
      <w:pPr>
        <w:pStyle w:val="ListParagraph"/>
        <w:ind w:left="-426" w:right="-755" w:hanging="283"/>
        <w:jc w:val="both"/>
        <w:rPr>
          <w:sz w:val="20"/>
          <w:szCs w:val="20"/>
        </w:rPr>
      </w:pPr>
      <w:r>
        <w:rPr>
          <w:sz w:val="20"/>
          <w:szCs w:val="20"/>
        </w:rPr>
        <w:t xml:space="preserve">9.6 IGA in place of </w:t>
      </w:r>
      <w:proofErr w:type="spellStart"/>
      <w:r>
        <w:rPr>
          <w:sz w:val="20"/>
          <w:szCs w:val="20"/>
        </w:rPr>
        <w:t>Randwick</w:t>
      </w:r>
      <w:proofErr w:type="spellEnd"/>
      <w:r>
        <w:rPr>
          <w:sz w:val="20"/>
          <w:szCs w:val="20"/>
        </w:rPr>
        <w:t xml:space="preserve"> Rugby Club – An application has been made by Metcash Food &amp; Grocery Pty Ltd for a packaged liquor </w:t>
      </w:r>
      <w:proofErr w:type="spellStart"/>
      <w:r>
        <w:rPr>
          <w:sz w:val="20"/>
          <w:szCs w:val="20"/>
        </w:rPr>
        <w:t>licence</w:t>
      </w:r>
      <w:proofErr w:type="spellEnd"/>
      <w:r>
        <w:rPr>
          <w:sz w:val="20"/>
          <w:szCs w:val="20"/>
        </w:rPr>
        <w:t xml:space="preserve"> to be exercised with a proposed supermarket (IGA Romeos) to be situated at 102-104 Brook Street, </w:t>
      </w:r>
      <w:proofErr w:type="spellStart"/>
      <w:r>
        <w:rPr>
          <w:sz w:val="20"/>
          <w:szCs w:val="20"/>
        </w:rPr>
        <w:t>Coogee</w:t>
      </w:r>
      <w:proofErr w:type="spellEnd"/>
      <w:r>
        <w:rPr>
          <w:sz w:val="20"/>
          <w:szCs w:val="20"/>
        </w:rPr>
        <w:t xml:space="preserve"> (ILGA APP-0000697390). To date Council has not received any development application in respect to the proposed use of the </w:t>
      </w:r>
      <w:r>
        <w:rPr>
          <w:sz w:val="20"/>
          <w:szCs w:val="20"/>
        </w:rPr>
        <w:lastRenderedPageBreak/>
        <w:t xml:space="preserve">premises for the purpose of a supermarket. Residents can lodge a submission with the NSW Government Independent Liquor </w:t>
      </w:r>
      <w:proofErr w:type="spellStart"/>
      <w:r>
        <w:rPr>
          <w:sz w:val="20"/>
          <w:szCs w:val="20"/>
        </w:rPr>
        <w:t>Licence</w:t>
      </w:r>
      <w:proofErr w:type="spellEnd"/>
      <w:r>
        <w:rPr>
          <w:sz w:val="20"/>
          <w:szCs w:val="20"/>
        </w:rPr>
        <w:t xml:space="preserve"> by 23/3/14. Residents do not feel that another liquor shop is appropriate or necessary as there are already 3 packaged liquor shops within the immediate vicinity and the location is in a Residential C Zone. The density of liquor outlets in </w:t>
      </w:r>
      <w:proofErr w:type="spellStart"/>
      <w:r>
        <w:rPr>
          <w:sz w:val="20"/>
          <w:szCs w:val="20"/>
        </w:rPr>
        <w:t>Coogee</w:t>
      </w:r>
      <w:proofErr w:type="spellEnd"/>
      <w:r>
        <w:rPr>
          <w:sz w:val="20"/>
          <w:szCs w:val="20"/>
        </w:rPr>
        <w:t xml:space="preserve"> is a huge concern. Such a change in use will detrimentally affect the amenity of the residents due to significant increased commercial heavy vehicle deliveries; commercial waste removal; increased commercial and other vehicle traffic on Brook Street, traffic management, parking issues, advertising of alcohol etc.</w:t>
      </w:r>
    </w:p>
    <w:p w:rsidR="00770A69" w:rsidRDefault="00770A69" w:rsidP="002C063C">
      <w:pPr>
        <w:autoSpaceDE w:val="0"/>
        <w:autoSpaceDN w:val="0"/>
        <w:adjustRightInd w:val="0"/>
        <w:ind w:left="-426" w:right="-755" w:hanging="283"/>
        <w:jc w:val="both"/>
        <w:rPr>
          <w:b/>
          <w:sz w:val="20"/>
          <w:szCs w:val="20"/>
        </w:rPr>
      </w:pPr>
      <w:r>
        <w:rPr>
          <w:sz w:val="20"/>
          <w:szCs w:val="20"/>
        </w:rPr>
        <w:tab/>
      </w:r>
      <w:r>
        <w:rPr>
          <w:b/>
          <w:sz w:val="20"/>
          <w:szCs w:val="20"/>
        </w:rPr>
        <w:t xml:space="preserve">Resolution 11/14: The Precinct is very concerned about the existing density of liquor outlets in </w:t>
      </w:r>
      <w:proofErr w:type="spellStart"/>
      <w:r>
        <w:rPr>
          <w:b/>
          <w:sz w:val="20"/>
          <w:szCs w:val="20"/>
        </w:rPr>
        <w:t>Coogee</w:t>
      </w:r>
      <w:proofErr w:type="spellEnd"/>
      <w:r>
        <w:rPr>
          <w:b/>
          <w:sz w:val="20"/>
          <w:szCs w:val="20"/>
        </w:rPr>
        <w:t xml:space="preserve"> and do</w:t>
      </w:r>
      <w:r w:rsidR="00C273FD">
        <w:rPr>
          <w:b/>
          <w:sz w:val="20"/>
          <w:szCs w:val="20"/>
        </w:rPr>
        <w:t>es</w:t>
      </w:r>
      <w:r>
        <w:rPr>
          <w:b/>
          <w:sz w:val="20"/>
          <w:szCs w:val="20"/>
        </w:rPr>
        <w:t xml:space="preserve"> not support more such outlets being permitted. </w:t>
      </w:r>
    </w:p>
    <w:p w:rsidR="00770A69" w:rsidRDefault="00770A69" w:rsidP="002C063C">
      <w:pPr>
        <w:autoSpaceDE w:val="0"/>
        <w:autoSpaceDN w:val="0"/>
        <w:adjustRightInd w:val="0"/>
        <w:ind w:left="-426" w:right="-755" w:hanging="283"/>
        <w:jc w:val="both"/>
        <w:rPr>
          <w:b/>
          <w:sz w:val="20"/>
          <w:szCs w:val="20"/>
          <w:lang w:val="en-AU"/>
        </w:rPr>
      </w:pPr>
    </w:p>
    <w:p w:rsidR="00770A69" w:rsidRDefault="00770A69" w:rsidP="002C063C">
      <w:pPr>
        <w:ind w:left="-567" w:right="-755"/>
        <w:jc w:val="both"/>
        <w:rPr>
          <w:sz w:val="20"/>
          <w:szCs w:val="20"/>
          <w:lang w:val="en-AU"/>
        </w:rPr>
      </w:pPr>
      <w:r>
        <w:rPr>
          <w:sz w:val="20"/>
          <w:szCs w:val="20"/>
          <w:lang w:val="en-AU"/>
        </w:rPr>
        <w:t>The meeting finished at 9.30 pm.</w:t>
      </w:r>
    </w:p>
    <w:p w:rsidR="00770A69" w:rsidRDefault="00770A69" w:rsidP="002C063C">
      <w:pPr>
        <w:ind w:left="-567" w:right="-755"/>
        <w:jc w:val="both"/>
        <w:rPr>
          <w:sz w:val="20"/>
          <w:szCs w:val="20"/>
          <w:lang w:val="en-AU"/>
        </w:rPr>
      </w:pPr>
    </w:p>
    <w:p w:rsidR="00770A69" w:rsidRDefault="00770A69" w:rsidP="002C063C">
      <w:pPr>
        <w:tabs>
          <w:tab w:val="left" w:pos="709"/>
          <w:tab w:val="left" w:pos="851"/>
        </w:tabs>
        <w:ind w:left="-567" w:right="-472"/>
        <w:contextualSpacing/>
        <w:jc w:val="both"/>
        <w:rPr>
          <w:rFonts w:eastAsia="Times New Roman"/>
          <w:b/>
          <w:sz w:val="20"/>
          <w:szCs w:val="20"/>
          <w:lang w:val="en-AU" w:eastAsia="en-AU"/>
        </w:rPr>
      </w:pPr>
    </w:p>
    <w:p w:rsidR="00770A69" w:rsidRDefault="00770A69" w:rsidP="002C063C">
      <w:pPr>
        <w:tabs>
          <w:tab w:val="left" w:pos="709"/>
          <w:tab w:val="left" w:pos="851"/>
        </w:tabs>
        <w:ind w:left="-567" w:right="-472"/>
        <w:contextualSpacing/>
        <w:jc w:val="both"/>
        <w:rPr>
          <w:rFonts w:eastAsia="Times New Roman"/>
          <w:sz w:val="20"/>
          <w:szCs w:val="20"/>
          <w:lang w:val="en-AU" w:eastAsia="en-AU"/>
        </w:rPr>
      </w:pPr>
      <w:r>
        <w:rPr>
          <w:rFonts w:eastAsia="Times New Roman"/>
          <w:b/>
          <w:sz w:val="20"/>
          <w:szCs w:val="20"/>
          <w:lang w:val="en-AU" w:eastAsia="en-AU"/>
        </w:rPr>
        <w:t>Signed ________________________________ Date ______________________</w:t>
      </w:r>
    </w:p>
    <w:p w:rsidR="00770A69" w:rsidRDefault="00770A69" w:rsidP="002C063C">
      <w:pPr>
        <w:tabs>
          <w:tab w:val="left" w:pos="-540"/>
          <w:tab w:val="left" w:pos="426"/>
        </w:tabs>
        <w:ind w:left="-567" w:right="-472"/>
        <w:jc w:val="both"/>
        <w:rPr>
          <w:b/>
          <w:sz w:val="20"/>
          <w:szCs w:val="20"/>
          <w:lang w:val="en-AU"/>
        </w:rPr>
      </w:pPr>
    </w:p>
    <w:p w:rsidR="00770A69" w:rsidRDefault="00770A69" w:rsidP="002C063C">
      <w:pPr>
        <w:tabs>
          <w:tab w:val="left" w:pos="-540"/>
          <w:tab w:val="left" w:pos="426"/>
        </w:tabs>
        <w:ind w:left="-567" w:right="-472"/>
        <w:jc w:val="both"/>
        <w:rPr>
          <w:sz w:val="20"/>
          <w:szCs w:val="20"/>
          <w:lang w:val="en-AU"/>
        </w:rPr>
      </w:pPr>
      <w:r>
        <w:rPr>
          <w:b/>
          <w:sz w:val="20"/>
          <w:szCs w:val="20"/>
          <w:lang w:val="en-AU"/>
        </w:rPr>
        <w:t xml:space="preserve">Aircraft noise complaints:  </w:t>
      </w:r>
      <w:r>
        <w:rPr>
          <w:sz w:val="20"/>
          <w:szCs w:val="20"/>
          <w:lang w:val="en-AU"/>
        </w:rPr>
        <w:t xml:space="preserve">Free call: 1800 802 58. Email:community.relations@airservicesaustralia.com       </w:t>
      </w:r>
    </w:p>
    <w:p w:rsidR="00770A69" w:rsidRDefault="00770A69" w:rsidP="002C063C">
      <w:pPr>
        <w:tabs>
          <w:tab w:val="left" w:pos="-540"/>
          <w:tab w:val="left" w:pos="426"/>
        </w:tabs>
        <w:ind w:left="-567" w:right="-472"/>
        <w:jc w:val="both"/>
        <w:rPr>
          <w:rStyle w:val="Hyperlink"/>
          <w:b/>
        </w:rPr>
      </w:pPr>
      <w:r>
        <w:rPr>
          <w:sz w:val="20"/>
          <w:szCs w:val="20"/>
          <w:lang w:val="en-AU"/>
        </w:rPr>
        <w:t>Web site</w:t>
      </w:r>
      <w:r>
        <w:rPr>
          <w:b/>
          <w:sz w:val="20"/>
          <w:szCs w:val="20"/>
          <w:lang w:val="en-AU"/>
        </w:rPr>
        <w:t xml:space="preserve">: </w:t>
      </w:r>
      <w:hyperlink r:id="rId9" w:history="1">
        <w:r>
          <w:rPr>
            <w:rStyle w:val="Hyperlink"/>
            <w:b/>
            <w:sz w:val="20"/>
            <w:szCs w:val="20"/>
            <w:lang w:val="en-AU"/>
          </w:rPr>
          <w:t>www.airservicesaustralia.com/ncm/</w:t>
        </w:r>
      </w:hyperlink>
    </w:p>
    <w:p w:rsidR="00770A69" w:rsidRDefault="00770A69" w:rsidP="002C063C">
      <w:pPr>
        <w:tabs>
          <w:tab w:val="left" w:pos="-540"/>
          <w:tab w:val="left" w:pos="426"/>
        </w:tabs>
        <w:ind w:left="-567" w:right="-472"/>
        <w:jc w:val="both"/>
      </w:pPr>
      <w:proofErr w:type="spellStart"/>
      <w:r>
        <w:rPr>
          <w:b/>
          <w:sz w:val="20"/>
          <w:szCs w:val="20"/>
        </w:rPr>
        <w:t>Maroubra</w:t>
      </w:r>
      <w:proofErr w:type="spellEnd"/>
      <w:r>
        <w:rPr>
          <w:b/>
          <w:sz w:val="20"/>
          <w:szCs w:val="20"/>
        </w:rPr>
        <w:t xml:space="preserve"> Police: (02) 9349 9299 </w:t>
      </w:r>
    </w:p>
    <w:p w:rsidR="00770A69" w:rsidRDefault="00770A69" w:rsidP="002C063C">
      <w:pPr>
        <w:tabs>
          <w:tab w:val="left" w:pos="-540"/>
          <w:tab w:val="left" w:pos="426"/>
        </w:tabs>
        <w:ind w:left="-567" w:right="-472"/>
        <w:jc w:val="both"/>
      </w:pPr>
    </w:p>
    <w:p w:rsidR="00770A69" w:rsidRDefault="00770A69" w:rsidP="002C063C">
      <w:pPr>
        <w:jc w:val="both"/>
      </w:pPr>
    </w:p>
    <w:p w:rsidR="00770A69" w:rsidRDefault="00770A69" w:rsidP="00770A69"/>
    <w:p w:rsidR="00770A69" w:rsidRDefault="00770A69" w:rsidP="00770A69"/>
    <w:p w:rsidR="00F0215E" w:rsidRDefault="00F0215E"/>
    <w:sectPr w:rsidR="00F0215E" w:rsidSect="002C063C">
      <w:pgSz w:w="11906" w:h="16838"/>
      <w:pgMar w:top="1440" w:right="1440" w:bottom="993"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F92B8D"/>
    <w:multiLevelType w:val="hybridMultilevel"/>
    <w:tmpl w:val="D780EF36"/>
    <w:lvl w:ilvl="0" w:tplc="0C090001">
      <w:start w:val="1"/>
      <w:numFmt w:val="bullet"/>
      <w:lvlText w:val=""/>
      <w:lvlJc w:val="left"/>
      <w:pPr>
        <w:ind w:left="482"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
    <w:nsid w:val="3DE53659"/>
    <w:multiLevelType w:val="hybridMultilevel"/>
    <w:tmpl w:val="4A18F9E8"/>
    <w:lvl w:ilvl="0" w:tplc="0C090001">
      <w:start w:val="1"/>
      <w:numFmt w:val="bullet"/>
      <w:lvlText w:val=""/>
      <w:lvlJc w:val="left"/>
      <w:pPr>
        <w:ind w:left="432"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
    <w:nsid w:val="438B6081"/>
    <w:multiLevelType w:val="hybridMultilevel"/>
    <w:tmpl w:val="17CC4D6A"/>
    <w:lvl w:ilvl="0" w:tplc="0C090001">
      <w:start w:val="1"/>
      <w:numFmt w:val="bullet"/>
      <w:lvlText w:val=""/>
      <w:lvlJc w:val="left"/>
      <w:pPr>
        <w:ind w:left="513"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3">
    <w:nsid w:val="703F7813"/>
    <w:multiLevelType w:val="hybridMultilevel"/>
    <w:tmpl w:val="6540B228"/>
    <w:lvl w:ilvl="0" w:tplc="0C090001">
      <w:start w:val="1"/>
      <w:numFmt w:val="bullet"/>
      <w:lvlText w:val=""/>
      <w:lvlJc w:val="left"/>
      <w:pPr>
        <w:ind w:left="153"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4">
    <w:nsid w:val="77844C17"/>
    <w:multiLevelType w:val="multilevel"/>
    <w:tmpl w:val="368E36B2"/>
    <w:lvl w:ilvl="0">
      <w:start w:val="1"/>
      <w:numFmt w:val="decimal"/>
      <w:lvlText w:val="%1."/>
      <w:lvlJc w:val="left"/>
      <w:pPr>
        <w:ind w:left="-207" w:hanging="360"/>
      </w:pPr>
    </w:lvl>
    <w:lvl w:ilvl="1">
      <w:start w:val="5"/>
      <w:numFmt w:val="decimal"/>
      <w:isLgl/>
      <w:lvlText w:val="%1.%2"/>
      <w:lvlJc w:val="left"/>
      <w:pPr>
        <w:ind w:left="-207" w:hanging="360"/>
      </w:pPr>
    </w:lvl>
    <w:lvl w:ilvl="2">
      <w:start w:val="1"/>
      <w:numFmt w:val="decimal"/>
      <w:isLgl/>
      <w:lvlText w:val="%1.%2.%3"/>
      <w:lvlJc w:val="left"/>
      <w:pPr>
        <w:ind w:left="153" w:hanging="720"/>
      </w:pPr>
    </w:lvl>
    <w:lvl w:ilvl="3">
      <w:start w:val="1"/>
      <w:numFmt w:val="decimal"/>
      <w:isLgl/>
      <w:lvlText w:val="%1.%2.%3.%4"/>
      <w:lvlJc w:val="left"/>
      <w:pPr>
        <w:ind w:left="153" w:hanging="720"/>
      </w:pPr>
    </w:lvl>
    <w:lvl w:ilvl="4">
      <w:start w:val="1"/>
      <w:numFmt w:val="decimal"/>
      <w:isLgl/>
      <w:lvlText w:val="%1.%2.%3.%4.%5"/>
      <w:lvlJc w:val="left"/>
      <w:pPr>
        <w:ind w:left="153" w:hanging="720"/>
      </w:pPr>
    </w:lvl>
    <w:lvl w:ilvl="5">
      <w:start w:val="1"/>
      <w:numFmt w:val="decimal"/>
      <w:isLgl/>
      <w:lvlText w:val="%1.%2.%3.%4.%5.%6"/>
      <w:lvlJc w:val="left"/>
      <w:pPr>
        <w:ind w:left="513" w:hanging="1080"/>
      </w:pPr>
    </w:lvl>
    <w:lvl w:ilvl="6">
      <w:start w:val="1"/>
      <w:numFmt w:val="decimal"/>
      <w:isLgl/>
      <w:lvlText w:val="%1.%2.%3.%4.%5.%6.%7"/>
      <w:lvlJc w:val="left"/>
      <w:pPr>
        <w:ind w:left="513" w:hanging="1080"/>
      </w:pPr>
    </w:lvl>
    <w:lvl w:ilvl="7">
      <w:start w:val="1"/>
      <w:numFmt w:val="decimal"/>
      <w:isLgl/>
      <w:lvlText w:val="%1.%2.%3.%4.%5.%6.%7.%8"/>
      <w:lvlJc w:val="left"/>
      <w:pPr>
        <w:ind w:left="873" w:hanging="1440"/>
      </w:pPr>
    </w:lvl>
    <w:lvl w:ilvl="8">
      <w:start w:val="1"/>
      <w:numFmt w:val="decimal"/>
      <w:isLgl/>
      <w:lvlText w:val="%1.%2.%3.%4.%5.%6.%7.%8.%9"/>
      <w:lvlJc w:val="left"/>
      <w:pPr>
        <w:ind w:left="873" w:hanging="1440"/>
      </w:pPr>
    </w:lvl>
  </w:abstractNum>
  <w:num w:numId="1">
    <w:abstractNumId w:val="4"/>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770A69"/>
    <w:rsid w:val="00180939"/>
    <w:rsid w:val="002C063C"/>
    <w:rsid w:val="00335C19"/>
    <w:rsid w:val="00751D61"/>
    <w:rsid w:val="00770A69"/>
    <w:rsid w:val="00C273FD"/>
    <w:rsid w:val="00F0215E"/>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0A69"/>
    <w:rPr>
      <w:rFonts w:ascii="Times New Roman" w:eastAsia="Calibri"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unhideWhenUsed/>
    <w:rsid w:val="00770A69"/>
    <w:rPr>
      <w:color w:val="0000FF"/>
      <w:u w:val="single"/>
    </w:rPr>
  </w:style>
  <w:style w:type="character" w:customStyle="1" w:styleId="ListParagraphChar">
    <w:name w:val="List Paragraph Char"/>
    <w:basedOn w:val="DefaultParagraphFont"/>
    <w:link w:val="ListParagraph"/>
    <w:locked/>
    <w:rsid w:val="00770A69"/>
    <w:rPr>
      <w:rFonts w:ascii="Times New Roman" w:eastAsia="Calibri" w:hAnsi="Times New Roman" w:cs="Times New Roman"/>
      <w:sz w:val="24"/>
      <w:szCs w:val="24"/>
      <w:lang w:val="en-US"/>
    </w:rPr>
  </w:style>
  <w:style w:type="paragraph" w:styleId="ListParagraph">
    <w:name w:val="List Paragraph"/>
    <w:basedOn w:val="Normal"/>
    <w:link w:val="ListParagraphChar"/>
    <w:qFormat/>
    <w:rsid w:val="00770A69"/>
    <w:pPr>
      <w:ind w:left="720"/>
      <w:contextualSpacing/>
    </w:pPr>
  </w:style>
</w:styles>
</file>

<file path=word/webSettings.xml><?xml version="1.0" encoding="utf-8"?>
<w:webSettings xmlns:r="http://schemas.openxmlformats.org/officeDocument/2006/relationships" xmlns:w="http://schemas.openxmlformats.org/wordprocessingml/2006/main">
  <w:divs>
    <w:div w:id="1572159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randwick.nsw.gov.au/library/scripts/objectifyMedia.aspx?file=pdf/388/16.pdf&amp;siteID=1&amp;str_title=Local%20Government%20Reform%20Submission.pdf" TargetMode="External"/><Relationship Id="rId3" Type="http://schemas.openxmlformats.org/officeDocument/2006/relationships/settings" Target="settings.xml"/><Relationship Id="rId7" Type="http://schemas.openxmlformats.org/officeDocument/2006/relationships/hyperlink" Target="http://businesspapers.randwick.nsw.gov.au/Open/2014/OC_25022014_AGN_AT_WEB"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ydneylightrail.com.au" TargetMode="External"/><Relationship Id="rId11" Type="http://schemas.openxmlformats.org/officeDocument/2006/relationships/theme" Target="theme/theme1.xml"/><Relationship Id="rId5" Type="http://schemas.openxmlformats.org/officeDocument/2006/relationships/hyperlink" Target="http://www.majorprojects.planning.nsw.gov.au"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airservicesaustralia.com/nc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3</Pages>
  <Words>1957</Words>
  <Characters>11160</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13091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rona</dc:creator>
  <cp:lastModifiedBy>rona</cp:lastModifiedBy>
  <cp:revision>2</cp:revision>
  <dcterms:created xsi:type="dcterms:W3CDTF">2014-04-09T05:23:00Z</dcterms:created>
  <dcterms:modified xsi:type="dcterms:W3CDTF">2014-04-09T05:53:00Z</dcterms:modified>
</cp:coreProperties>
</file>